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273" w:rsidRPr="00DC0AA4" w:rsidRDefault="000523BC" w:rsidP="00B33273">
      <w:pPr>
        <w:rPr>
          <w:rFonts w:asciiTheme="majorHAnsi" w:hAnsiTheme="majorHAnsi" w:cstheme="majorHAnsi"/>
          <w:b/>
          <w:color w:val="00B0F0"/>
        </w:rPr>
      </w:pPr>
      <w:r>
        <w:rPr>
          <w:rFonts w:asciiTheme="majorHAnsi" w:hAnsiTheme="majorHAnsi" w:cstheme="majorHAnsi"/>
          <w:b/>
          <w:color w:val="00B0F0"/>
        </w:rPr>
        <w:t>02</w:t>
      </w:r>
      <w:r w:rsidR="00104056">
        <w:rPr>
          <w:rFonts w:asciiTheme="majorHAnsi" w:hAnsiTheme="majorHAnsi" w:cstheme="majorHAnsi"/>
          <w:b/>
          <w:color w:val="00B0F0"/>
        </w:rPr>
        <w:t xml:space="preserve"> #</w:t>
      </w:r>
      <w:r w:rsidR="00B33273" w:rsidRPr="00DC0AA4">
        <w:rPr>
          <w:rFonts w:asciiTheme="majorHAnsi" w:hAnsiTheme="majorHAnsi" w:cstheme="majorHAnsi"/>
          <w:b/>
          <w:color w:val="00B0F0"/>
        </w:rPr>
        <w:t xml:space="preserve">Подаци о </w:t>
      </w:r>
      <w:r w:rsidR="00CA45D2">
        <w:rPr>
          <w:rFonts w:asciiTheme="majorHAnsi" w:hAnsiTheme="majorHAnsi" w:cstheme="majorHAnsi"/>
          <w:b/>
          <w:color w:val="00B0F0"/>
        </w:rPr>
        <w:t>Катедрама</w:t>
      </w:r>
      <w:r w:rsidR="00B33273">
        <w:rPr>
          <w:rFonts w:asciiTheme="majorHAnsi" w:hAnsiTheme="majorHAnsi" w:cstheme="majorHAnsi"/>
          <w:b/>
          <w:color w:val="00B0F0"/>
        </w:rPr>
        <w:t xml:space="preserve"> Одсека </w:t>
      </w:r>
      <w:r w:rsidR="007407C4">
        <w:rPr>
          <w:rFonts w:asciiTheme="majorHAnsi" w:hAnsiTheme="majorHAnsi" w:cstheme="majorHAnsi"/>
          <w:b/>
          <w:color w:val="00B0F0"/>
        </w:rPr>
        <w:t xml:space="preserve">за ТМП </w:t>
      </w:r>
      <w:r w:rsidR="00B33273" w:rsidRPr="00DC0AA4">
        <w:rPr>
          <w:rFonts w:asciiTheme="majorHAnsi" w:hAnsiTheme="majorHAnsi" w:cstheme="majorHAnsi"/>
          <w:b/>
          <w:color w:val="00B0F0"/>
        </w:rPr>
        <w:t>(наставници и сарадници)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10682"/>
      </w:tblGrid>
      <w:tr w:rsidR="00BA4096" w:rsidRPr="00DC0AA4" w:rsidTr="00BA4096">
        <w:tc>
          <w:tcPr>
            <w:tcW w:w="10456" w:type="dxa"/>
            <w:tcBorders>
              <w:top w:val="single" w:sz="12" w:space="0" w:color="auto"/>
              <w:bottom w:val="single" w:sz="2" w:space="0" w:color="auto"/>
            </w:tcBorders>
          </w:tcPr>
          <w:p w:rsidR="00BA4096" w:rsidRPr="00CB2803" w:rsidRDefault="00BA4096" w:rsidP="00104056">
            <w:pPr>
              <w:rPr>
                <w:rFonts w:asciiTheme="majorHAnsi" w:hAnsiTheme="majorHAnsi" w:cstheme="majorHAnsi"/>
                <w:b/>
                <w:lang w:val="sr-Cyrl-CS"/>
              </w:rPr>
            </w:pPr>
            <w:r>
              <w:rPr>
                <w:rFonts w:asciiTheme="majorHAnsi" w:hAnsiTheme="majorHAnsi" w:cstheme="majorHAnsi"/>
                <w:b/>
              </w:rPr>
              <w:t>Назив</w:t>
            </w:r>
            <w:r w:rsidRPr="00164DC4">
              <w:rPr>
                <w:rFonts w:asciiTheme="majorHAnsi" w:hAnsiTheme="majorHAnsi" w:cstheme="majorHAnsi"/>
                <w:b/>
              </w:rPr>
              <w:t xml:space="preserve"> Катедре</w:t>
            </w:r>
            <w:r w:rsidR="00CB2803">
              <w:rPr>
                <w:rFonts w:asciiTheme="majorHAnsi" w:hAnsiTheme="majorHAnsi" w:cstheme="majorHAnsi"/>
                <w:b/>
              </w:rPr>
              <w:t xml:space="preserve">   </w:t>
            </w:r>
            <w:r w:rsidR="00CB2803" w:rsidRPr="00CB2803">
              <w:rPr>
                <w:rFonts w:asciiTheme="majorHAnsi" w:hAnsiTheme="majorHAnsi" w:cstheme="majorHAnsi"/>
              </w:rPr>
              <w:t>Катедра примарне прераде дрвета</w:t>
            </w:r>
          </w:p>
        </w:tc>
      </w:tr>
      <w:tr w:rsidR="00104056" w:rsidRPr="00DC0AA4" w:rsidTr="00104056">
        <w:tc>
          <w:tcPr>
            <w:tcW w:w="10456" w:type="dxa"/>
            <w:tcBorders>
              <w:top w:val="single" w:sz="2" w:space="0" w:color="auto"/>
              <w:bottom w:val="single" w:sz="12" w:space="0" w:color="auto"/>
            </w:tcBorders>
          </w:tcPr>
          <w:p w:rsidR="00104056" w:rsidRDefault="00104056" w:rsidP="00DA5690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104056" w:rsidRPr="00DC0AA4" w:rsidTr="00104056">
        <w:tc>
          <w:tcPr>
            <w:tcW w:w="10456" w:type="dxa"/>
            <w:tcBorders>
              <w:top w:val="single" w:sz="12" w:space="0" w:color="auto"/>
              <w:bottom w:val="single" w:sz="2" w:space="0" w:color="auto"/>
            </w:tcBorders>
          </w:tcPr>
          <w:p w:rsidR="00104056" w:rsidRPr="00CB2803" w:rsidRDefault="00104056" w:rsidP="00DA5690">
            <w:pPr>
              <w:rPr>
                <w:rFonts w:asciiTheme="majorHAnsi" w:hAnsiTheme="majorHAnsi" w:cstheme="majorHAnsi"/>
                <w:b/>
                <w:lang w:val="sr-Cyrl-CS"/>
              </w:rPr>
            </w:pPr>
            <w:r>
              <w:rPr>
                <w:rFonts w:asciiTheme="majorHAnsi" w:hAnsiTheme="majorHAnsi" w:cstheme="majorHAnsi"/>
                <w:b/>
              </w:rPr>
              <w:t>Шеф Катедре</w:t>
            </w:r>
            <w:r w:rsidR="00CB2803">
              <w:rPr>
                <w:rFonts w:asciiTheme="majorHAnsi" w:hAnsiTheme="majorHAnsi" w:cstheme="majorHAnsi"/>
                <w:b/>
                <w:lang w:val="sr-Cyrl-CS"/>
              </w:rPr>
              <w:t xml:space="preserve">   </w:t>
            </w:r>
            <w:r w:rsidR="00CB2803" w:rsidRPr="00CB2803">
              <w:rPr>
                <w:rFonts w:asciiTheme="majorHAnsi" w:hAnsiTheme="majorHAnsi" w:cstheme="majorHAnsi"/>
                <w:lang w:val="sr-Cyrl-CS"/>
              </w:rPr>
              <w:t>др Владислав Здравковић, ванредни професор</w:t>
            </w:r>
          </w:p>
        </w:tc>
      </w:tr>
      <w:tr w:rsidR="00BA4096" w:rsidRPr="00DC0AA4" w:rsidTr="00BA4096">
        <w:tc>
          <w:tcPr>
            <w:tcW w:w="10456" w:type="dxa"/>
            <w:tcBorders>
              <w:top w:val="single" w:sz="2" w:space="0" w:color="auto"/>
              <w:bottom w:val="single" w:sz="12" w:space="0" w:color="auto"/>
            </w:tcBorders>
          </w:tcPr>
          <w:p w:rsidR="00BA4096" w:rsidRPr="00164DC4" w:rsidRDefault="00BA4096" w:rsidP="00F539A8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164DC4" w:rsidRPr="00DC0AA4" w:rsidTr="00BA4096">
        <w:tc>
          <w:tcPr>
            <w:tcW w:w="10456" w:type="dxa"/>
            <w:tcBorders>
              <w:top w:val="single" w:sz="12" w:space="0" w:color="auto"/>
            </w:tcBorders>
          </w:tcPr>
          <w:p w:rsidR="00164DC4" w:rsidRDefault="00164DC4" w:rsidP="00F539A8">
            <w:pPr>
              <w:rPr>
                <w:rFonts w:asciiTheme="majorHAnsi" w:hAnsiTheme="majorHAnsi" w:cstheme="majorHAnsi"/>
                <w:b/>
              </w:rPr>
            </w:pPr>
            <w:r w:rsidRPr="00164DC4">
              <w:rPr>
                <w:rFonts w:asciiTheme="majorHAnsi" w:hAnsiTheme="majorHAnsi" w:cstheme="majorHAnsi"/>
                <w:b/>
              </w:rPr>
              <w:t>Развој Катедре</w:t>
            </w:r>
          </w:p>
          <w:p w:rsidR="000F0B30" w:rsidRDefault="000F0B30" w:rsidP="000F0B30">
            <w:pPr>
              <w:jc w:val="both"/>
              <w:rPr>
                <w:lang w:val="sr-Latn-CS"/>
              </w:rPr>
            </w:pPr>
            <w:r>
              <w:rPr>
                <w:lang w:val="sr-Cyrl-CS"/>
              </w:rPr>
              <w:t>Основа</w:t>
            </w:r>
            <w:r w:rsidRPr="00887B0A">
              <w:rPr>
                <w:lang w:val="sr-Latn-CS"/>
              </w:rPr>
              <w:t xml:space="preserve"> Катедре примарне прераде дрвета, око које се окупљају други сродни предмети, у Србији </w:t>
            </w:r>
            <w:r>
              <w:rPr>
                <w:lang w:val="sr-Cyrl-CS"/>
              </w:rPr>
              <w:t>настала</w:t>
            </w:r>
            <w:r w:rsidRPr="00887B0A">
              <w:rPr>
                <w:lang w:val="sr-Latn-CS"/>
              </w:rPr>
              <w:t xml:space="preserve"> је Уредбом Пољопривредног факултета у Беогарду од 21. септембра 1924. године, када је у наставни план уведен нови предмет </w:t>
            </w:r>
            <w:r w:rsidRPr="002C5CD5">
              <w:rPr>
                <w:i/>
                <w:lang w:val="sr-Latn-CS"/>
              </w:rPr>
              <w:t>Елементи машина и инсталација за обраду дрвета</w:t>
            </w:r>
            <w:r w:rsidRPr="00887B0A">
              <w:rPr>
                <w:lang w:val="sr-Latn-CS"/>
              </w:rPr>
              <w:t xml:space="preserve">, као и предмет </w:t>
            </w:r>
            <w:r w:rsidRPr="002C5CD5">
              <w:rPr>
                <w:i/>
                <w:lang w:val="sr-Latn-CS"/>
              </w:rPr>
              <w:t>Шумарска трговина и индустрија</w:t>
            </w:r>
            <w:r w:rsidRPr="00887B0A">
              <w:rPr>
                <w:lang w:val="sr-Latn-CS"/>
              </w:rPr>
              <w:t xml:space="preserve">. На основу Закона о универзитетима од 28. јуна 1930. године на Пољопривредно-шумарском факултету у Београду донета је, 1932. године, Уредба којом се на Шумарском одсеку предају и предмети: </w:t>
            </w:r>
            <w:r w:rsidRPr="002C5CD5">
              <w:rPr>
                <w:i/>
                <w:lang w:val="sr-Latn-CS"/>
              </w:rPr>
              <w:t>Механичка прерада дрвета</w:t>
            </w:r>
            <w:r w:rsidRPr="00887B0A">
              <w:rPr>
                <w:lang w:val="sr-Latn-CS"/>
              </w:rPr>
              <w:t xml:space="preserve"> и </w:t>
            </w:r>
            <w:r w:rsidRPr="002C5CD5">
              <w:rPr>
                <w:i/>
                <w:lang w:val="sr-Latn-CS"/>
              </w:rPr>
              <w:t>Хемијска технологија дрвета</w:t>
            </w:r>
            <w:r w:rsidRPr="00887B0A">
              <w:rPr>
                <w:lang w:val="sr-Latn-CS"/>
              </w:rPr>
              <w:t xml:space="preserve">. Уредба пољопривредно-шумарских факултета у Београду и Загребу, од 30. маја 1939. године,  утврђује наставни план Шумарског одсека са 39 предмета, када се као нови предмети јављају, поред осталих и предмети: </w:t>
            </w:r>
            <w:r w:rsidRPr="002C5CD5">
              <w:rPr>
                <w:i/>
                <w:lang w:val="sr-Latn-CS"/>
              </w:rPr>
              <w:t>Основи општег машинства и електротехнике</w:t>
            </w:r>
            <w:r w:rsidRPr="00887B0A">
              <w:rPr>
                <w:lang w:val="sr-Latn-CS"/>
              </w:rPr>
              <w:t xml:space="preserve"> и </w:t>
            </w:r>
            <w:r w:rsidRPr="002C5CD5">
              <w:rPr>
                <w:i/>
                <w:lang w:val="sr-Latn-CS"/>
              </w:rPr>
              <w:t>Шумарско машинство</w:t>
            </w:r>
            <w:r w:rsidRPr="00887B0A">
              <w:rPr>
                <w:lang w:val="sr-Latn-CS"/>
              </w:rPr>
              <w:t xml:space="preserve">. Наставним планом из 1945/46 школске године формиран је Шумско-индустријски одсек, који је имао наставни план претежно техничко-технолошке орјентације, када је предмет </w:t>
            </w:r>
            <w:r w:rsidRPr="002C5CD5">
              <w:rPr>
                <w:i/>
                <w:lang w:val="sr-Latn-CS"/>
              </w:rPr>
              <w:t>Механичка прерада дрвета</w:t>
            </w:r>
            <w:r w:rsidRPr="00887B0A">
              <w:rPr>
                <w:lang w:val="sr-Latn-CS"/>
              </w:rPr>
              <w:t xml:space="preserve"> слушан на четвртој години студија.</w:t>
            </w:r>
          </w:p>
          <w:p w:rsidR="000F0B30" w:rsidRDefault="000F0B30" w:rsidP="000F0B30">
            <w:pPr>
              <w:jc w:val="both"/>
              <w:rPr>
                <w:lang w:val="sr-Latn-CS"/>
              </w:rPr>
            </w:pPr>
          </w:p>
          <w:p w:rsidR="000F0B30" w:rsidRPr="0061191E" w:rsidRDefault="000F0B30" w:rsidP="000F0B30">
            <w:pPr>
              <w:jc w:val="both"/>
              <w:rPr>
                <w:lang w:val="sr-Cyrl-CS"/>
              </w:rPr>
            </w:pPr>
            <w:r w:rsidRPr="00887B0A">
              <w:rPr>
                <w:lang w:val="sr-Latn-CS"/>
              </w:rPr>
              <w:t>Наставним планом из 1958. године, Дрвно-индустријски одсек дели се на Одсек за механичку и О</w:t>
            </w:r>
            <w:r w:rsidRPr="00887B0A">
              <w:t>д</w:t>
            </w:r>
            <w:r w:rsidRPr="00887B0A">
              <w:rPr>
                <w:lang w:val="sr-Latn-CS"/>
              </w:rPr>
              <w:t>сек за хемијску прераду</w:t>
            </w:r>
            <w:r>
              <w:t>.</w:t>
            </w:r>
            <w:r w:rsidRPr="00887B0A">
              <w:rPr>
                <w:lang w:val="sr-Latn-CS"/>
              </w:rPr>
              <w:t xml:space="preserve"> Тада се на Шум</w:t>
            </w:r>
            <w:r w:rsidRPr="00887B0A">
              <w:t>арс</w:t>
            </w:r>
            <w:r w:rsidRPr="00887B0A">
              <w:rPr>
                <w:lang w:val="sr-Latn-CS"/>
              </w:rPr>
              <w:t xml:space="preserve">ком одсеку укида предмет </w:t>
            </w:r>
            <w:r w:rsidRPr="008E794A">
              <w:rPr>
                <w:i/>
                <w:lang w:val="sr-Latn-CS"/>
              </w:rPr>
              <w:t>Механичка прерада дрвета</w:t>
            </w:r>
            <w:r w:rsidRPr="00887B0A">
              <w:rPr>
                <w:lang w:val="sr-Latn-CS"/>
              </w:rPr>
              <w:t xml:space="preserve">, а на Одсеку за механичку прераду дрвета уводи се предмет </w:t>
            </w:r>
            <w:r w:rsidRPr="008E794A">
              <w:rPr>
                <w:i/>
                <w:lang w:val="sr-Latn-CS"/>
              </w:rPr>
              <w:t>Примарна механичка прерада дрвета</w:t>
            </w:r>
            <w:r>
              <w:rPr>
                <w:lang w:val="sr-Cyrl-CS"/>
              </w:rPr>
              <w:t>.</w:t>
            </w:r>
            <w:r w:rsidRPr="0061191E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 xml:space="preserve">Касније, </w:t>
            </w:r>
            <w:r w:rsidRPr="00887B0A">
              <w:rPr>
                <w:lang w:val="sr-Latn-CS"/>
              </w:rPr>
              <w:t xml:space="preserve"> Одсеку за прераду дрвета долази до раздвајања предмета </w:t>
            </w:r>
            <w:r w:rsidRPr="0061191E">
              <w:rPr>
                <w:i/>
                <w:lang w:val="sr-Latn-CS"/>
              </w:rPr>
              <w:t>Примарна механичка прерада дрвета</w:t>
            </w:r>
            <w:r w:rsidRPr="00887B0A">
              <w:rPr>
                <w:lang w:val="sr-Latn-CS"/>
              </w:rPr>
              <w:t xml:space="preserve">, </w:t>
            </w:r>
            <w:r>
              <w:rPr>
                <w:lang w:val="sr-Cyrl-CS"/>
              </w:rPr>
              <w:t>на</w:t>
            </w:r>
            <w:r>
              <w:rPr>
                <w:lang w:val="sr-Latn-CS"/>
              </w:rPr>
              <w:t xml:space="preserve"> предмет</w:t>
            </w:r>
            <w:r>
              <w:rPr>
                <w:lang w:val="sr-Cyrl-CS"/>
              </w:rPr>
              <w:t>е</w:t>
            </w:r>
            <w:r w:rsidRPr="00887B0A">
              <w:rPr>
                <w:lang w:val="sr-Latn-CS"/>
              </w:rPr>
              <w:t xml:space="preserve">: </w:t>
            </w:r>
            <w:r w:rsidRPr="0061191E">
              <w:rPr>
                <w:i/>
                <w:lang w:val="sr-Latn-CS"/>
              </w:rPr>
              <w:t>Прерада дрвета на стругарама</w:t>
            </w:r>
            <w:r w:rsidRPr="00887B0A">
              <w:rPr>
                <w:lang w:val="sr-Latn-CS"/>
              </w:rPr>
              <w:t xml:space="preserve">, </w:t>
            </w:r>
            <w:r>
              <w:rPr>
                <w:lang w:val="sr-Cyrl-CS"/>
              </w:rPr>
              <w:t xml:space="preserve">и </w:t>
            </w:r>
            <w:r w:rsidRPr="00887B0A">
              <w:rPr>
                <w:lang w:val="sr-Latn-CS"/>
              </w:rPr>
              <w:t xml:space="preserve"> </w:t>
            </w:r>
            <w:r>
              <w:rPr>
                <w:i/>
                <w:lang w:val="sr-Latn-CS"/>
              </w:rPr>
              <w:t>Фурнири и фурнирске пло</w:t>
            </w:r>
            <w:r>
              <w:rPr>
                <w:i/>
                <w:lang w:val="sr-Cyrl-CS"/>
              </w:rPr>
              <w:t>че.</w:t>
            </w:r>
          </w:p>
          <w:p w:rsidR="000F0B30" w:rsidRPr="00673776" w:rsidRDefault="000F0B30" w:rsidP="000F0B30">
            <w:pPr>
              <w:jc w:val="both"/>
              <w:rPr>
                <w:lang w:val="sr-Cyrl-CS"/>
              </w:rPr>
            </w:pPr>
          </w:p>
          <w:p w:rsidR="000F0B30" w:rsidRDefault="000F0B30" w:rsidP="000F0B30">
            <w:pPr>
              <w:jc w:val="both"/>
            </w:pPr>
            <w:r w:rsidRPr="00887B0A">
              <w:t xml:space="preserve">Наставу из предмета Катедре изводили су проф. др Милутин Кнежевић, први доктор наука из области прераде дрвета, који је успешно изводио наставу из </w:t>
            </w:r>
            <w:r w:rsidRPr="00673776">
              <w:rPr>
                <w:i/>
              </w:rPr>
              <w:t>Прераде дрвета на пиланама</w:t>
            </w:r>
            <w:r w:rsidRPr="00887B0A">
              <w:t xml:space="preserve">, </w:t>
            </w:r>
            <w:r w:rsidRPr="00673776">
              <w:rPr>
                <w:i/>
              </w:rPr>
              <w:t>Технолгије дрвета, Фурнира и фурнирских плоча, Машина за обраду дрвета</w:t>
            </w:r>
            <w:r w:rsidRPr="00887B0A">
              <w:t xml:space="preserve"> и који је, иако по образовању инжењер шумарства, ударио темеље Прераде дрвета на нашем факултету, коме дугујемо велику захвалност за оснивање и развој Дрвно-индустријског одсека. Другу генерацију наставника стасалих на Катедри чинили су проф. др Надежда Лукћ-Симоновић, проф. др Момир Николић и проф. др Михало Николић и мр Даринка Сисојевић</w:t>
            </w:r>
            <w:r w:rsidR="00A21A09">
              <w:t xml:space="preserve"> која је поставила темеље предмета </w:t>
            </w:r>
            <w:r w:rsidR="00A21A09" w:rsidRPr="00A21A09">
              <w:rPr>
                <w:i/>
              </w:rPr>
              <w:t>Анатомија дрвета</w:t>
            </w:r>
            <w:r w:rsidR="00A21A09">
              <w:t>, са аспекта технологије дрвета</w:t>
            </w:r>
            <w:r w:rsidRPr="00887B0A">
              <w:t>. У овом периоду, значајну помоћ у извођену наставе из предмета или сродних дисциплина неопходних за развој Катедре пружалу су и проф. др Светислав Васиљевић, проф. др Јован Павић и проф. др Михаило Петровић. Трећу генерацију наставника Катедре чинили су проф. др Борислав Шошкић, проф. др Бранко Колин и доцент др Лука Главашки. Четврту генерацију наставника чине проф. др Здравко Поповић и ванредни професор др Владислав Здравковић. Пету генерацију наставника, чине др Горан Милић, ванр.проф., доцент др Ранко Попадић, доцент др Небојша Тодоровић и доцент др Александар Ловрић.</w:t>
            </w:r>
          </w:p>
          <w:p w:rsidR="000F0B30" w:rsidRDefault="000F0B30" w:rsidP="000F0B30">
            <w:pPr>
              <w:jc w:val="both"/>
            </w:pPr>
          </w:p>
          <w:p w:rsidR="00164DC4" w:rsidRPr="00E752EC" w:rsidRDefault="000F0B30" w:rsidP="00A7500B">
            <w:pPr>
              <w:rPr>
                <w:rFonts w:asciiTheme="majorHAnsi" w:hAnsiTheme="majorHAnsi" w:cstheme="majorHAnsi"/>
                <w:b/>
              </w:rPr>
            </w:pPr>
            <w:r w:rsidRPr="00887B0A">
              <w:t xml:space="preserve">Несебичну помоћ у извођењу наставе у овом периоду из предмета </w:t>
            </w:r>
            <w:r w:rsidRPr="00FE35AC">
              <w:rPr>
                <w:i/>
              </w:rPr>
              <w:t>Анатомја дрвета</w:t>
            </w:r>
            <w:r w:rsidRPr="00887B0A">
              <w:t>, која је после година постојања</w:t>
            </w:r>
            <w:r w:rsidR="00FE35AC">
              <w:t xml:space="preserve"> на Катедри примарне прераде дрвета,</w:t>
            </w:r>
            <w:r w:rsidRPr="00887B0A">
              <w:t xml:space="preserve"> </w:t>
            </w:r>
            <w:r w:rsidR="00FE35AC">
              <w:t>до</w:t>
            </w:r>
            <w:r w:rsidRPr="00887B0A">
              <w:t xml:space="preserve"> </w:t>
            </w:r>
            <w:r w:rsidR="00A7500B">
              <w:t>трајног</w:t>
            </w:r>
            <w:r w:rsidRPr="00887B0A">
              <w:t xml:space="preserve"> кадровског решења, пружа проф. др Драгица Вилотић</w:t>
            </w:r>
            <w:r w:rsidR="00E752EC">
              <w:t xml:space="preserve"> са Одсека за шумарство.</w:t>
            </w:r>
          </w:p>
        </w:tc>
      </w:tr>
      <w:tr w:rsidR="00164DC4" w:rsidRPr="00DC0AA4" w:rsidTr="00F539A8">
        <w:tc>
          <w:tcPr>
            <w:tcW w:w="10456" w:type="dxa"/>
            <w:tcBorders>
              <w:bottom w:val="single" w:sz="12" w:space="0" w:color="auto"/>
            </w:tcBorders>
          </w:tcPr>
          <w:p w:rsidR="00164DC4" w:rsidRPr="00DC0AA4" w:rsidRDefault="00164DC4" w:rsidP="00F539A8">
            <w:pPr>
              <w:rPr>
                <w:rFonts w:asciiTheme="majorHAnsi" w:hAnsiTheme="majorHAnsi" w:cstheme="majorHAnsi"/>
              </w:rPr>
            </w:pPr>
          </w:p>
        </w:tc>
      </w:tr>
      <w:tr w:rsidR="00164DC4" w:rsidRPr="00DC0AA4" w:rsidTr="00F539A8">
        <w:tc>
          <w:tcPr>
            <w:tcW w:w="10456" w:type="dxa"/>
            <w:tcBorders>
              <w:top w:val="single" w:sz="12" w:space="0" w:color="auto"/>
            </w:tcBorders>
          </w:tcPr>
          <w:p w:rsidR="00164DC4" w:rsidRDefault="00BA4096" w:rsidP="00BA4096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Чланови</w:t>
            </w:r>
            <w:r w:rsidRPr="00164DC4">
              <w:rPr>
                <w:rFonts w:asciiTheme="majorHAnsi" w:hAnsiTheme="majorHAnsi" w:cstheme="majorHAnsi"/>
                <w:b/>
              </w:rPr>
              <w:t xml:space="preserve"> Катедре</w:t>
            </w:r>
          </w:p>
          <w:p w:rsidR="00AF7ED8" w:rsidRDefault="00AF7ED8" w:rsidP="00DC5D4C">
            <w:pPr>
              <w:tabs>
                <w:tab w:val="left" w:pos="3348"/>
              </w:tabs>
              <w:jc w:val="both"/>
            </w:pPr>
            <w:r>
              <w:t>Шеф катедре: др Владислав Здравковић, ванр.проф.</w:t>
            </w:r>
          </w:p>
          <w:p w:rsidR="00AF7ED8" w:rsidRPr="00495E42" w:rsidRDefault="00AF7ED8" w:rsidP="00DC5D4C">
            <w:pPr>
              <w:autoSpaceDE w:val="0"/>
              <w:autoSpaceDN w:val="0"/>
              <w:adjustRightInd w:val="0"/>
            </w:pPr>
            <w:r>
              <w:t xml:space="preserve">Заменик шефа катедре: </w:t>
            </w:r>
            <w:r w:rsidRPr="00495E42">
              <w:t>др Горан Милић</w:t>
            </w:r>
            <w:r>
              <w:t>, ванр.проф.</w:t>
            </w:r>
          </w:p>
          <w:p w:rsidR="00AF7ED8" w:rsidRPr="00495E42" w:rsidRDefault="00AF7ED8" w:rsidP="00DC5D4C">
            <w:pPr>
              <w:autoSpaceDE w:val="0"/>
              <w:autoSpaceDN w:val="0"/>
              <w:adjustRightInd w:val="0"/>
            </w:pPr>
            <w:r>
              <w:t>Секретар к</w:t>
            </w:r>
            <w:r w:rsidRPr="00495E42">
              <w:t>атедре: дипл.инж. Горан Цвјетићанин</w:t>
            </w:r>
          </w:p>
          <w:p w:rsidR="00AF7ED8" w:rsidRDefault="00AF7ED8" w:rsidP="00DC5D4C">
            <w:pPr>
              <w:tabs>
                <w:tab w:val="left" w:pos="3348"/>
              </w:tabs>
              <w:jc w:val="both"/>
            </w:pPr>
          </w:p>
          <w:p w:rsidR="00AF7ED8" w:rsidRDefault="00AF7ED8" w:rsidP="00DC5D4C">
            <w:pPr>
              <w:tabs>
                <w:tab w:val="left" w:pos="3348"/>
              </w:tabs>
              <w:jc w:val="both"/>
            </w:pPr>
            <w:r>
              <w:t>Остали чланови катедре:</w:t>
            </w:r>
          </w:p>
          <w:p w:rsidR="00AF7ED8" w:rsidRDefault="00AF7ED8" w:rsidP="00DC5D4C">
            <w:pPr>
              <w:tabs>
                <w:tab w:val="left" w:pos="3348"/>
              </w:tabs>
              <w:jc w:val="both"/>
            </w:pPr>
          </w:p>
          <w:p w:rsidR="00AF7ED8" w:rsidRDefault="00AF7ED8" w:rsidP="00DC5D4C">
            <w:pPr>
              <w:numPr>
                <w:ilvl w:val="0"/>
                <w:numId w:val="1"/>
              </w:numPr>
              <w:tabs>
                <w:tab w:val="left" w:pos="851"/>
              </w:tabs>
              <w:jc w:val="both"/>
            </w:pPr>
            <w:r>
              <w:t>др Здравко Поповић, ред.проф.</w:t>
            </w:r>
          </w:p>
          <w:p w:rsidR="00AF7ED8" w:rsidRDefault="00AF7ED8" w:rsidP="00DC5D4C">
            <w:pPr>
              <w:numPr>
                <w:ilvl w:val="0"/>
                <w:numId w:val="1"/>
              </w:numPr>
              <w:tabs>
                <w:tab w:val="left" w:pos="851"/>
              </w:tabs>
              <w:jc w:val="both"/>
            </w:pPr>
            <w:r>
              <w:t>др Небојша Тодоровић, доцент</w:t>
            </w:r>
          </w:p>
          <w:p w:rsidR="00AF7ED8" w:rsidRDefault="00AF7ED8" w:rsidP="00DC5D4C">
            <w:pPr>
              <w:numPr>
                <w:ilvl w:val="0"/>
                <w:numId w:val="1"/>
              </w:numPr>
              <w:tabs>
                <w:tab w:val="left" w:pos="851"/>
              </w:tabs>
              <w:jc w:val="both"/>
            </w:pPr>
            <w:r>
              <w:t>др Ранко Попадић, доцент</w:t>
            </w:r>
          </w:p>
          <w:p w:rsidR="00AF7ED8" w:rsidRDefault="00AF7ED8" w:rsidP="00DC5D4C">
            <w:pPr>
              <w:numPr>
                <w:ilvl w:val="0"/>
                <w:numId w:val="1"/>
              </w:numPr>
              <w:tabs>
                <w:tab w:val="left" w:pos="851"/>
              </w:tabs>
              <w:jc w:val="both"/>
            </w:pPr>
            <w:r>
              <w:t>др Александар Ловрић, доцент</w:t>
            </w:r>
          </w:p>
          <w:p w:rsidR="00AF7ED8" w:rsidRPr="00022BFB" w:rsidRDefault="00AF7ED8" w:rsidP="00DC5D4C">
            <w:pPr>
              <w:numPr>
                <w:ilvl w:val="0"/>
                <w:numId w:val="1"/>
              </w:numPr>
              <w:tabs>
                <w:tab w:val="left" w:pos="851"/>
              </w:tabs>
              <w:jc w:val="both"/>
            </w:pPr>
            <w:r>
              <w:t>дипл.инж Марко Веизовић, сарадник у настави</w:t>
            </w:r>
          </w:p>
          <w:p w:rsidR="00AF7ED8" w:rsidRDefault="00AF7ED8" w:rsidP="00DC5D4C">
            <w:pPr>
              <w:tabs>
                <w:tab w:val="left" w:pos="3348"/>
              </w:tabs>
              <w:jc w:val="both"/>
            </w:pPr>
          </w:p>
          <w:p w:rsidR="009310A4" w:rsidRPr="009310A4" w:rsidRDefault="009310A4" w:rsidP="00DC5D4C">
            <w:pPr>
              <w:tabs>
                <w:tab w:val="left" w:pos="3348"/>
              </w:tabs>
              <w:jc w:val="both"/>
            </w:pPr>
          </w:p>
          <w:p w:rsidR="00AF7ED8" w:rsidRDefault="00AF7ED8" w:rsidP="00DC5D4C">
            <w:pPr>
              <w:tabs>
                <w:tab w:val="left" w:pos="3348"/>
              </w:tabs>
              <w:jc w:val="both"/>
            </w:pPr>
            <w:r>
              <w:lastRenderedPageBreak/>
              <w:t>Чланови катедре-ненаставно особље:</w:t>
            </w:r>
          </w:p>
          <w:p w:rsidR="00AF7ED8" w:rsidRDefault="00AF7ED8" w:rsidP="00DC5D4C">
            <w:pPr>
              <w:tabs>
                <w:tab w:val="left" w:pos="3348"/>
              </w:tabs>
              <w:jc w:val="both"/>
            </w:pPr>
          </w:p>
          <w:p w:rsidR="00AF7ED8" w:rsidRDefault="00AF7ED8" w:rsidP="00DC5D4C">
            <w:pPr>
              <w:numPr>
                <w:ilvl w:val="0"/>
                <w:numId w:val="2"/>
              </w:numPr>
              <w:tabs>
                <w:tab w:val="left" w:pos="851"/>
              </w:tabs>
              <w:jc w:val="both"/>
            </w:pPr>
            <w:r>
              <w:t>дипл.инж Бојана Станковић, лаборант</w:t>
            </w:r>
          </w:p>
          <w:p w:rsidR="00AF7ED8" w:rsidRDefault="00AF7ED8" w:rsidP="00DC5D4C">
            <w:pPr>
              <w:numPr>
                <w:ilvl w:val="0"/>
                <w:numId w:val="2"/>
              </w:numPr>
              <w:tabs>
                <w:tab w:val="left" w:pos="851"/>
              </w:tabs>
              <w:jc w:val="both"/>
            </w:pPr>
            <w:r>
              <w:t>инж Предраг Станковић, лаборант</w:t>
            </w:r>
          </w:p>
          <w:p w:rsidR="00DA5690" w:rsidRPr="00DC0AA4" w:rsidRDefault="00DA5690" w:rsidP="00DA5690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164DC4" w:rsidRPr="00DC0AA4" w:rsidTr="00F539A8">
        <w:tc>
          <w:tcPr>
            <w:tcW w:w="10456" w:type="dxa"/>
            <w:tcBorders>
              <w:bottom w:val="single" w:sz="12" w:space="0" w:color="auto"/>
            </w:tcBorders>
          </w:tcPr>
          <w:p w:rsidR="00164DC4" w:rsidRPr="00DC0AA4" w:rsidRDefault="00164DC4" w:rsidP="00F539A8">
            <w:pPr>
              <w:rPr>
                <w:rFonts w:asciiTheme="majorHAnsi" w:hAnsiTheme="majorHAnsi" w:cstheme="majorHAnsi"/>
              </w:rPr>
            </w:pPr>
          </w:p>
        </w:tc>
      </w:tr>
      <w:tr w:rsidR="00164DC4" w:rsidRPr="00DC0AA4" w:rsidTr="00F539A8">
        <w:tc>
          <w:tcPr>
            <w:tcW w:w="10456" w:type="dxa"/>
            <w:tcBorders>
              <w:top w:val="single" w:sz="12" w:space="0" w:color="auto"/>
            </w:tcBorders>
          </w:tcPr>
          <w:p w:rsidR="00DA5690" w:rsidRDefault="00DA5690" w:rsidP="00DA5690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Предмети</w:t>
            </w:r>
            <w:r w:rsidRPr="00164DC4">
              <w:rPr>
                <w:rFonts w:asciiTheme="majorHAnsi" w:hAnsiTheme="majorHAnsi" w:cstheme="majorHAnsi"/>
                <w:b/>
              </w:rPr>
              <w:t xml:space="preserve"> Катедре</w:t>
            </w:r>
          </w:p>
          <w:p w:rsidR="009345AD" w:rsidRDefault="009345AD" w:rsidP="00DA5690">
            <w:pPr>
              <w:rPr>
                <w:rFonts w:asciiTheme="majorHAnsi" w:hAnsiTheme="majorHAnsi" w:cstheme="majorHAnsi"/>
                <w:lang w:val="sr-Cyrl-CS"/>
              </w:rPr>
            </w:pPr>
            <w:r w:rsidRPr="009345AD">
              <w:rPr>
                <w:rFonts w:asciiTheme="majorHAnsi" w:hAnsiTheme="majorHAnsi" w:cstheme="majorHAnsi"/>
                <w:u w:val="single"/>
                <w:lang w:val="sr-Cyrl-CS"/>
              </w:rPr>
              <w:t xml:space="preserve">Основне </w:t>
            </w:r>
            <w:r w:rsidR="00E80824">
              <w:rPr>
                <w:rFonts w:asciiTheme="majorHAnsi" w:hAnsiTheme="majorHAnsi" w:cstheme="majorHAnsi"/>
                <w:u w:val="single"/>
                <w:lang w:val="sr-Cyrl-CS"/>
              </w:rPr>
              <w:t xml:space="preserve">академске </w:t>
            </w:r>
            <w:r w:rsidRPr="009345AD">
              <w:rPr>
                <w:rFonts w:asciiTheme="majorHAnsi" w:hAnsiTheme="majorHAnsi" w:cstheme="majorHAnsi"/>
                <w:u w:val="single"/>
                <w:lang w:val="sr-Cyrl-CS"/>
              </w:rPr>
              <w:t>студије (обавезни предмети)</w:t>
            </w:r>
            <w:r>
              <w:rPr>
                <w:rFonts w:asciiTheme="majorHAnsi" w:hAnsiTheme="majorHAnsi" w:cstheme="majorHAnsi"/>
                <w:lang w:val="sr-Cyrl-CS"/>
              </w:rPr>
              <w:t>:</w:t>
            </w:r>
          </w:p>
          <w:p w:rsidR="009345AD" w:rsidRDefault="009345AD" w:rsidP="00DA5690">
            <w:pPr>
              <w:rPr>
                <w:rFonts w:asciiTheme="majorHAnsi" w:hAnsiTheme="majorHAnsi" w:cstheme="majorHAnsi"/>
                <w:lang w:val="sr-Cyrl-CS"/>
              </w:rPr>
            </w:pPr>
            <w:r>
              <w:rPr>
                <w:rFonts w:asciiTheme="majorHAnsi" w:hAnsiTheme="majorHAnsi" w:cstheme="majorHAnsi"/>
                <w:lang w:val="sr-Cyrl-CS"/>
              </w:rPr>
              <w:t>Анатомоја дрвета</w:t>
            </w:r>
          </w:p>
          <w:p w:rsidR="009345AD" w:rsidRDefault="009345AD" w:rsidP="00DA5690">
            <w:pPr>
              <w:rPr>
                <w:rFonts w:asciiTheme="majorHAnsi" w:hAnsiTheme="majorHAnsi" w:cstheme="majorHAnsi"/>
                <w:lang w:val="sr-Cyrl-CS"/>
              </w:rPr>
            </w:pPr>
            <w:r>
              <w:rPr>
                <w:rFonts w:asciiTheme="majorHAnsi" w:hAnsiTheme="majorHAnsi" w:cstheme="majorHAnsi"/>
                <w:lang w:val="sr-Cyrl-CS"/>
              </w:rPr>
              <w:t>Својства дрвета</w:t>
            </w:r>
          </w:p>
          <w:p w:rsidR="009345AD" w:rsidRDefault="009345AD" w:rsidP="00DA5690">
            <w:pPr>
              <w:rPr>
                <w:rFonts w:asciiTheme="majorHAnsi" w:hAnsiTheme="majorHAnsi" w:cstheme="majorHAnsi"/>
                <w:lang w:val="sr-Cyrl-CS"/>
              </w:rPr>
            </w:pPr>
            <w:r>
              <w:rPr>
                <w:rFonts w:asciiTheme="majorHAnsi" w:hAnsiTheme="majorHAnsi" w:cstheme="majorHAnsi"/>
                <w:lang w:val="sr-Cyrl-CS"/>
              </w:rPr>
              <w:t>Технолошка својства дрвета</w:t>
            </w:r>
          </w:p>
          <w:p w:rsidR="009345AD" w:rsidRDefault="009345AD" w:rsidP="00DA5690">
            <w:pPr>
              <w:rPr>
                <w:rFonts w:asciiTheme="majorHAnsi" w:hAnsiTheme="majorHAnsi" w:cstheme="majorHAnsi"/>
                <w:lang w:val="sr-Cyrl-CS"/>
              </w:rPr>
            </w:pPr>
            <w:r>
              <w:rPr>
                <w:rFonts w:asciiTheme="majorHAnsi" w:hAnsiTheme="majorHAnsi" w:cstheme="majorHAnsi"/>
                <w:lang w:val="sr-Cyrl-CS"/>
              </w:rPr>
              <w:t>Прерада дрвета на пиланама</w:t>
            </w:r>
          </w:p>
          <w:p w:rsidR="009345AD" w:rsidRDefault="009345AD" w:rsidP="00DA5690">
            <w:pPr>
              <w:rPr>
                <w:rFonts w:asciiTheme="majorHAnsi" w:hAnsiTheme="majorHAnsi" w:cstheme="majorHAnsi"/>
                <w:lang w:val="sr-Cyrl-CS"/>
              </w:rPr>
            </w:pPr>
            <w:r>
              <w:rPr>
                <w:rFonts w:asciiTheme="majorHAnsi" w:hAnsiTheme="majorHAnsi" w:cstheme="majorHAnsi"/>
                <w:lang w:val="sr-Cyrl-CS"/>
              </w:rPr>
              <w:t>Фурнири и слојевите плоче</w:t>
            </w:r>
          </w:p>
          <w:p w:rsidR="009345AD" w:rsidRPr="009345AD" w:rsidRDefault="009345AD" w:rsidP="00DA5690">
            <w:pPr>
              <w:rPr>
                <w:rFonts w:asciiTheme="majorHAnsi" w:hAnsiTheme="majorHAnsi" w:cstheme="majorHAnsi"/>
                <w:lang w:val="sr-Cyrl-CS"/>
              </w:rPr>
            </w:pPr>
            <w:r w:rsidRPr="009345AD">
              <w:rPr>
                <w:rFonts w:asciiTheme="majorHAnsi" w:hAnsiTheme="majorHAnsi" w:cstheme="majorHAnsi"/>
                <w:u w:val="single"/>
                <w:lang w:val="sr-Cyrl-CS"/>
              </w:rPr>
              <w:t xml:space="preserve">Основне </w:t>
            </w:r>
            <w:r w:rsidR="00E80824">
              <w:rPr>
                <w:rFonts w:asciiTheme="majorHAnsi" w:hAnsiTheme="majorHAnsi" w:cstheme="majorHAnsi"/>
                <w:u w:val="single"/>
                <w:lang w:val="sr-Cyrl-CS"/>
              </w:rPr>
              <w:t xml:space="preserve">академске </w:t>
            </w:r>
            <w:r w:rsidRPr="009345AD">
              <w:rPr>
                <w:rFonts w:asciiTheme="majorHAnsi" w:hAnsiTheme="majorHAnsi" w:cstheme="majorHAnsi"/>
                <w:u w:val="single"/>
                <w:lang w:val="sr-Cyrl-CS"/>
              </w:rPr>
              <w:t>студије (</w:t>
            </w:r>
            <w:r>
              <w:rPr>
                <w:rFonts w:asciiTheme="majorHAnsi" w:hAnsiTheme="majorHAnsi" w:cstheme="majorHAnsi"/>
                <w:u w:val="single"/>
                <w:lang w:val="sr-Cyrl-CS"/>
              </w:rPr>
              <w:t>изборни</w:t>
            </w:r>
            <w:r w:rsidRPr="009345AD">
              <w:rPr>
                <w:rFonts w:asciiTheme="majorHAnsi" w:hAnsiTheme="majorHAnsi" w:cstheme="majorHAnsi"/>
                <w:u w:val="single"/>
                <w:lang w:val="sr-Cyrl-CS"/>
              </w:rPr>
              <w:t xml:space="preserve"> предмети)</w:t>
            </w:r>
            <w:r>
              <w:rPr>
                <w:rFonts w:asciiTheme="majorHAnsi" w:hAnsiTheme="majorHAnsi" w:cstheme="majorHAnsi"/>
                <w:lang w:val="sr-Cyrl-CS"/>
              </w:rPr>
              <w:t>:</w:t>
            </w:r>
          </w:p>
          <w:p w:rsidR="00164DC4" w:rsidRDefault="009345AD" w:rsidP="00DA5690">
            <w:pPr>
              <w:rPr>
                <w:rFonts w:asciiTheme="majorHAnsi" w:hAnsiTheme="majorHAnsi" w:cstheme="majorHAnsi"/>
                <w:lang w:val="sr-Cyrl-CS"/>
              </w:rPr>
            </w:pPr>
            <w:r w:rsidRPr="009345AD">
              <w:rPr>
                <w:rFonts w:asciiTheme="majorHAnsi" w:hAnsiTheme="majorHAnsi" w:cstheme="majorHAnsi"/>
                <w:lang w:val="sr-Cyrl-CS"/>
              </w:rPr>
              <w:t>Инжењерски производи од масивног дрвета</w:t>
            </w:r>
          </w:p>
          <w:p w:rsidR="009345AD" w:rsidRDefault="009345AD" w:rsidP="00DA5690">
            <w:pPr>
              <w:rPr>
                <w:rFonts w:asciiTheme="majorHAnsi" w:hAnsiTheme="majorHAnsi" w:cstheme="majorHAnsi"/>
                <w:lang w:val="sr-Cyrl-CS"/>
              </w:rPr>
            </w:pPr>
            <w:r>
              <w:rPr>
                <w:rFonts w:asciiTheme="majorHAnsi" w:hAnsiTheme="majorHAnsi" w:cstheme="majorHAnsi"/>
                <w:lang w:val="sr-Cyrl-CS"/>
              </w:rPr>
              <w:t>Технологије производње кућа од дрвета</w:t>
            </w:r>
          </w:p>
          <w:p w:rsidR="009345AD" w:rsidRDefault="009345AD" w:rsidP="00DA5690">
            <w:pPr>
              <w:rPr>
                <w:rFonts w:asciiTheme="majorHAnsi" w:hAnsiTheme="majorHAnsi" w:cstheme="majorHAnsi"/>
                <w:lang w:val="sr-Cyrl-CS"/>
              </w:rPr>
            </w:pPr>
            <w:r>
              <w:rPr>
                <w:rFonts w:asciiTheme="majorHAnsi" w:hAnsiTheme="majorHAnsi" w:cstheme="majorHAnsi"/>
                <w:lang w:val="sr-Cyrl-CS"/>
              </w:rPr>
              <w:t>Основи механичке прераде дрвета</w:t>
            </w:r>
          </w:p>
          <w:p w:rsidR="009345AD" w:rsidRPr="009345AD" w:rsidRDefault="009345AD" w:rsidP="00DA5690">
            <w:pPr>
              <w:rPr>
                <w:rFonts w:asciiTheme="majorHAnsi" w:hAnsiTheme="majorHAnsi" w:cstheme="majorHAnsi"/>
                <w:u w:val="single"/>
                <w:lang w:val="sr-Cyrl-CS"/>
              </w:rPr>
            </w:pPr>
            <w:r w:rsidRPr="009345AD">
              <w:rPr>
                <w:rFonts w:asciiTheme="majorHAnsi" w:hAnsiTheme="majorHAnsi" w:cstheme="majorHAnsi"/>
                <w:u w:val="single"/>
                <w:lang w:val="sr-Cyrl-CS"/>
              </w:rPr>
              <w:t>Мастер студије (обавезни предмети):</w:t>
            </w:r>
          </w:p>
          <w:p w:rsidR="009345AD" w:rsidRDefault="00E80824" w:rsidP="00DA5690">
            <w:pPr>
              <w:rPr>
                <w:rFonts w:asciiTheme="majorHAnsi" w:hAnsiTheme="majorHAnsi" w:cstheme="majorHAnsi"/>
                <w:lang w:val="sr-Cyrl-CS"/>
              </w:rPr>
            </w:pPr>
            <w:r>
              <w:rPr>
                <w:rFonts w:asciiTheme="majorHAnsi" w:hAnsiTheme="majorHAnsi" w:cstheme="majorHAnsi"/>
                <w:lang w:val="sr-Cyrl-CS"/>
              </w:rPr>
              <w:t>Наука о дрвету</w:t>
            </w:r>
          </w:p>
          <w:p w:rsidR="00E80824" w:rsidRPr="009345AD" w:rsidRDefault="00E80824" w:rsidP="00E80824">
            <w:pPr>
              <w:rPr>
                <w:rFonts w:asciiTheme="majorHAnsi" w:hAnsiTheme="majorHAnsi" w:cstheme="majorHAnsi"/>
                <w:u w:val="single"/>
                <w:lang w:val="sr-Cyrl-CS"/>
              </w:rPr>
            </w:pPr>
            <w:r w:rsidRPr="009345AD">
              <w:rPr>
                <w:rFonts w:asciiTheme="majorHAnsi" w:hAnsiTheme="majorHAnsi" w:cstheme="majorHAnsi"/>
                <w:u w:val="single"/>
                <w:lang w:val="sr-Cyrl-CS"/>
              </w:rPr>
              <w:t>Мастер студије (</w:t>
            </w:r>
            <w:r>
              <w:rPr>
                <w:rFonts w:asciiTheme="majorHAnsi" w:hAnsiTheme="majorHAnsi" w:cstheme="majorHAnsi"/>
                <w:u w:val="single"/>
                <w:lang w:val="sr-Cyrl-CS"/>
              </w:rPr>
              <w:t>изборни</w:t>
            </w:r>
            <w:r w:rsidRPr="009345AD">
              <w:rPr>
                <w:rFonts w:asciiTheme="majorHAnsi" w:hAnsiTheme="majorHAnsi" w:cstheme="majorHAnsi"/>
                <w:u w:val="single"/>
                <w:lang w:val="sr-Cyrl-CS"/>
              </w:rPr>
              <w:t xml:space="preserve"> предмети):</w:t>
            </w:r>
          </w:p>
          <w:p w:rsidR="00E80824" w:rsidRDefault="00E80824" w:rsidP="00DA5690">
            <w:pPr>
              <w:rPr>
                <w:rFonts w:asciiTheme="majorHAnsi" w:hAnsiTheme="majorHAnsi" w:cstheme="majorHAnsi"/>
                <w:lang w:val="sr-Cyrl-CS"/>
              </w:rPr>
            </w:pPr>
            <w:r>
              <w:rPr>
                <w:rFonts w:asciiTheme="majorHAnsi" w:hAnsiTheme="majorHAnsi" w:cstheme="majorHAnsi"/>
                <w:lang w:val="sr-Cyrl-CS"/>
              </w:rPr>
              <w:t>Својства и примена инжењерских производа од масивног дрвета</w:t>
            </w:r>
          </w:p>
          <w:p w:rsidR="00E80824" w:rsidRDefault="00E80824" w:rsidP="00DA5690">
            <w:pPr>
              <w:rPr>
                <w:rFonts w:asciiTheme="majorHAnsi" w:hAnsiTheme="majorHAnsi" w:cstheme="majorHAnsi"/>
                <w:lang w:val="sr-Cyrl-CS"/>
              </w:rPr>
            </w:pPr>
            <w:r>
              <w:rPr>
                <w:rFonts w:asciiTheme="majorHAnsi" w:hAnsiTheme="majorHAnsi" w:cstheme="majorHAnsi"/>
                <w:lang w:val="sr-Cyrl-CS"/>
              </w:rPr>
              <w:t>Техничка својства грађевинског дрвета</w:t>
            </w:r>
          </w:p>
          <w:p w:rsidR="00E80824" w:rsidRDefault="00E80824" w:rsidP="00DA5690">
            <w:pPr>
              <w:rPr>
                <w:rFonts w:asciiTheme="majorHAnsi" w:hAnsiTheme="majorHAnsi" w:cstheme="majorHAnsi"/>
                <w:lang w:val="sr-Cyrl-CS"/>
              </w:rPr>
            </w:pPr>
            <w:r>
              <w:rPr>
                <w:rFonts w:asciiTheme="majorHAnsi" w:hAnsiTheme="majorHAnsi" w:cstheme="majorHAnsi"/>
                <w:lang w:val="sr-Cyrl-CS"/>
              </w:rPr>
              <w:t>Савремени дрвни производи у градитељству</w:t>
            </w:r>
          </w:p>
          <w:p w:rsidR="00E80824" w:rsidRDefault="00E80824" w:rsidP="00DA5690">
            <w:pPr>
              <w:rPr>
                <w:rFonts w:asciiTheme="majorHAnsi" w:hAnsiTheme="majorHAnsi" w:cstheme="majorHAnsi"/>
                <w:lang w:val="sr-Cyrl-CS"/>
              </w:rPr>
            </w:pPr>
            <w:r>
              <w:rPr>
                <w:rFonts w:asciiTheme="majorHAnsi" w:hAnsiTheme="majorHAnsi" w:cstheme="majorHAnsi"/>
                <w:lang w:val="sr-Cyrl-CS"/>
              </w:rPr>
              <w:t>Модификације дрвета</w:t>
            </w:r>
          </w:p>
          <w:p w:rsidR="00E80824" w:rsidRDefault="00E80824" w:rsidP="00DA5690">
            <w:pPr>
              <w:rPr>
                <w:rFonts w:asciiTheme="majorHAnsi" w:hAnsiTheme="majorHAnsi" w:cstheme="majorHAnsi"/>
                <w:lang w:val="sr-Cyrl-CS"/>
              </w:rPr>
            </w:pPr>
            <w:r>
              <w:rPr>
                <w:rFonts w:asciiTheme="majorHAnsi" w:hAnsiTheme="majorHAnsi" w:cstheme="majorHAnsi"/>
                <w:lang w:val="sr-Cyrl-CS"/>
              </w:rPr>
              <w:t>Квалитет сировине, фурнира и прозвода од фурнира</w:t>
            </w:r>
          </w:p>
          <w:p w:rsidR="00E80824" w:rsidRDefault="00E80824" w:rsidP="00DA5690">
            <w:pPr>
              <w:rPr>
                <w:rFonts w:asciiTheme="majorHAnsi" w:hAnsiTheme="majorHAnsi" w:cstheme="majorHAnsi"/>
                <w:lang w:val="sr-Cyrl-CS"/>
              </w:rPr>
            </w:pPr>
            <w:r>
              <w:rPr>
                <w:rFonts w:asciiTheme="majorHAnsi" w:hAnsiTheme="majorHAnsi" w:cstheme="majorHAnsi"/>
                <w:lang w:val="sr-Cyrl-CS"/>
              </w:rPr>
              <w:t>Сушење дрвета</w:t>
            </w:r>
          </w:p>
          <w:p w:rsidR="00E80824" w:rsidRDefault="00E80824" w:rsidP="00DA5690">
            <w:pPr>
              <w:rPr>
                <w:rFonts w:asciiTheme="majorHAnsi" w:hAnsiTheme="majorHAnsi" w:cstheme="majorHAnsi"/>
                <w:lang w:val="sr-Cyrl-CS"/>
              </w:rPr>
            </w:pPr>
            <w:r>
              <w:rPr>
                <w:rFonts w:asciiTheme="majorHAnsi" w:hAnsiTheme="majorHAnsi" w:cstheme="majorHAnsi"/>
                <w:lang w:val="sr-Cyrl-CS"/>
              </w:rPr>
              <w:t>Ква</w:t>
            </w:r>
            <w:r w:rsidR="002D1221">
              <w:rPr>
                <w:rFonts w:asciiTheme="majorHAnsi" w:hAnsiTheme="majorHAnsi" w:cstheme="majorHAnsi"/>
                <w:lang w:val="sr-Cyrl-CS"/>
              </w:rPr>
              <w:t>л</w:t>
            </w:r>
            <w:r>
              <w:rPr>
                <w:rFonts w:asciiTheme="majorHAnsi" w:hAnsiTheme="majorHAnsi" w:cstheme="majorHAnsi"/>
                <w:lang w:val="sr-Cyrl-CS"/>
              </w:rPr>
              <w:t>итет сировине и пиланских производа</w:t>
            </w:r>
          </w:p>
          <w:p w:rsidR="00E80824" w:rsidRDefault="00E80824" w:rsidP="00DA5690">
            <w:pPr>
              <w:rPr>
                <w:rFonts w:asciiTheme="majorHAnsi" w:hAnsiTheme="majorHAnsi" w:cstheme="majorHAnsi"/>
                <w:lang w:val="sr-Cyrl-CS"/>
              </w:rPr>
            </w:pPr>
            <w:r>
              <w:rPr>
                <w:rFonts w:asciiTheme="majorHAnsi" w:hAnsiTheme="majorHAnsi" w:cstheme="majorHAnsi"/>
                <w:lang w:val="sr-Cyrl-CS"/>
              </w:rPr>
              <w:t>Планирање и програмирање производње на пиланама</w:t>
            </w:r>
          </w:p>
          <w:p w:rsidR="00FF5D1C" w:rsidRDefault="00FF5D1C" w:rsidP="00DA5690">
            <w:pPr>
              <w:rPr>
                <w:rFonts w:asciiTheme="majorHAnsi" w:hAnsiTheme="majorHAnsi" w:cstheme="majorHAnsi"/>
                <w:lang w:val="sr-Cyrl-CS"/>
              </w:rPr>
            </w:pPr>
            <w:r>
              <w:rPr>
                <w:rFonts w:asciiTheme="majorHAnsi" w:hAnsiTheme="majorHAnsi" w:cstheme="majorHAnsi"/>
                <w:lang w:val="sr-Cyrl-CS"/>
              </w:rPr>
              <w:t>Методе градње дрветом</w:t>
            </w:r>
          </w:p>
          <w:p w:rsidR="00FF5D1C" w:rsidRDefault="00FF5D1C" w:rsidP="00DA5690">
            <w:pPr>
              <w:rPr>
                <w:rFonts w:asciiTheme="majorHAnsi" w:hAnsiTheme="majorHAnsi" w:cstheme="majorHAnsi"/>
                <w:lang w:val="sr-Cyrl-CS"/>
              </w:rPr>
            </w:pPr>
            <w:r>
              <w:rPr>
                <w:rFonts w:asciiTheme="majorHAnsi" w:hAnsiTheme="majorHAnsi" w:cstheme="majorHAnsi"/>
                <w:lang w:val="sr-Cyrl-CS"/>
              </w:rPr>
              <w:t>Обликовање и технике спајања дрвних конструкција</w:t>
            </w:r>
          </w:p>
          <w:p w:rsidR="00061754" w:rsidRPr="00061754" w:rsidRDefault="00061754" w:rsidP="00DA5690">
            <w:pPr>
              <w:rPr>
                <w:rFonts w:asciiTheme="majorHAnsi" w:hAnsiTheme="majorHAnsi" w:cstheme="majorHAnsi"/>
                <w:u w:val="single"/>
                <w:lang w:val="sr-Cyrl-CS"/>
              </w:rPr>
            </w:pPr>
            <w:r w:rsidRPr="00061754">
              <w:rPr>
                <w:rFonts w:asciiTheme="majorHAnsi" w:hAnsiTheme="majorHAnsi" w:cstheme="majorHAnsi"/>
                <w:u w:val="single"/>
                <w:lang w:val="sr-Cyrl-CS"/>
              </w:rPr>
              <w:t>Докторске студије:</w:t>
            </w:r>
          </w:p>
          <w:p w:rsidR="00061754" w:rsidRDefault="00357B34" w:rsidP="00DA5690">
            <w:pPr>
              <w:rPr>
                <w:rFonts w:asciiTheme="majorHAnsi" w:hAnsiTheme="majorHAnsi" w:cstheme="majorHAnsi"/>
                <w:lang w:val="sr-Cyrl-CS"/>
              </w:rPr>
            </w:pPr>
            <w:r>
              <w:rPr>
                <w:rFonts w:asciiTheme="majorHAnsi" w:hAnsiTheme="majorHAnsi" w:cstheme="majorHAnsi"/>
                <w:lang w:val="sr-Cyrl-CS"/>
              </w:rPr>
              <w:t>Својства дрвета</w:t>
            </w:r>
          </w:p>
          <w:p w:rsidR="00357B34" w:rsidRDefault="00357B34" w:rsidP="00DA5690">
            <w:pPr>
              <w:rPr>
                <w:rFonts w:asciiTheme="majorHAnsi" w:hAnsiTheme="majorHAnsi" w:cstheme="majorHAnsi"/>
                <w:lang w:val="sr-Cyrl-CS"/>
              </w:rPr>
            </w:pPr>
            <w:r>
              <w:rPr>
                <w:rFonts w:asciiTheme="majorHAnsi" w:hAnsiTheme="majorHAnsi" w:cstheme="majorHAnsi"/>
                <w:lang w:val="sr-Cyrl-CS"/>
              </w:rPr>
              <w:t>Недеструктивни методи испитивања својстава дрвета</w:t>
            </w:r>
          </w:p>
          <w:p w:rsidR="00357B34" w:rsidRDefault="00357B34" w:rsidP="00DA5690">
            <w:pPr>
              <w:rPr>
                <w:rFonts w:asciiTheme="majorHAnsi" w:hAnsiTheme="majorHAnsi" w:cstheme="majorHAnsi"/>
                <w:lang w:val="sr-Cyrl-CS"/>
              </w:rPr>
            </w:pPr>
            <w:r>
              <w:rPr>
                <w:rFonts w:asciiTheme="majorHAnsi" w:hAnsiTheme="majorHAnsi" w:cstheme="majorHAnsi"/>
                <w:lang w:val="sr-Cyrl-CS"/>
              </w:rPr>
              <w:t>Реологија дрвета</w:t>
            </w:r>
          </w:p>
          <w:p w:rsidR="00357B34" w:rsidRDefault="00357B34" w:rsidP="00DA5690">
            <w:pPr>
              <w:rPr>
                <w:rFonts w:asciiTheme="majorHAnsi" w:hAnsiTheme="majorHAnsi" w:cstheme="majorHAnsi"/>
                <w:lang w:val="sr-Cyrl-CS"/>
              </w:rPr>
            </w:pPr>
            <w:r>
              <w:rPr>
                <w:rFonts w:asciiTheme="majorHAnsi" w:hAnsiTheme="majorHAnsi" w:cstheme="majorHAnsi"/>
                <w:lang w:val="sr-Cyrl-CS"/>
              </w:rPr>
              <w:t>Теорије сушења дрвета</w:t>
            </w:r>
          </w:p>
          <w:p w:rsidR="00357B34" w:rsidRDefault="00357B34" w:rsidP="00DA5690">
            <w:pPr>
              <w:rPr>
                <w:rFonts w:asciiTheme="majorHAnsi" w:hAnsiTheme="majorHAnsi" w:cstheme="majorHAnsi"/>
                <w:lang w:val="sr-Cyrl-CS"/>
              </w:rPr>
            </w:pPr>
            <w:r>
              <w:rPr>
                <w:rFonts w:asciiTheme="majorHAnsi" w:hAnsiTheme="majorHAnsi" w:cstheme="majorHAnsi"/>
                <w:lang w:val="sr-Cyrl-CS"/>
              </w:rPr>
              <w:t>Прерада дрвета на пиланама</w:t>
            </w:r>
          </w:p>
          <w:p w:rsidR="00357B34" w:rsidRDefault="00357B34" w:rsidP="00DA5690">
            <w:pPr>
              <w:rPr>
                <w:rFonts w:asciiTheme="majorHAnsi" w:hAnsiTheme="majorHAnsi" w:cstheme="majorHAnsi"/>
                <w:lang w:val="sr-Cyrl-CS"/>
              </w:rPr>
            </w:pPr>
            <w:r>
              <w:rPr>
                <w:rFonts w:asciiTheme="majorHAnsi" w:hAnsiTheme="majorHAnsi" w:cstheme="majorHAnsi"/>
                <w:lang w:val="sr-Cyrl-CS"/>
              </w:rPr>
              <w:t>Фурнири и слојевите плоче</w:t>
            </w:r>
          </w:p>
          <w:p w:rsidR="00FF5D1C" w:rsidRPr="00FF5D1C" w:rsidRDefault="00FF5D1C" w:rsidP="00DA5690">
            <w:pPr>
              <w:rPr>
                <w:rFonts w:asciiTheme="majorHAnsi" w:hAnsiTheme="majorHAnsi" w:cstheme="majorHAnsi"/>
                <w:u w:val="single"/>
                <w:lang w:val="sr-Cyrl-CS"/>
              </w:rPr>
            </w:pPr>
            <w:r w:rsidRPr="00FF5D1C">
              <w:rPr>
                <w:rFonts w:asciiTheme="majorHAnsi" w:hAnsiTheme="majorHAnsi" w:cstheme="majorHAnsi"/>
                <w:u w:val="single"/>
                <w:lang w:val="sr-Cyrl-CS"/>
              </w:rPr>
              <w:t>Струковне студије (обавезни предмети):</w:t>
            </w:r>
          </w:p>
          <w:p w:rsidR="00FF5D1C" w:rsidRDefault="00FF5D1C" w:rsidP="00DA5690">
            <w:pPr>
              <w:rPr>
                <w:rFonts w:asciiTheme="majorHAnsi" w:hAnsiTheme="majorHAnsi" w:cstheme="majorHAnsi"/>
                <w:lang w:val="sr-Cyrl-CS"/>
              </w:rPr>
            </w:pPr>
            <w:r>
              <w:rPr>
                <w:rFonts w:asciiTheme="majorHAnsi" w:hAnsiTheme="majorHAnsi" w:cstheme="majorHAnsi"/>
                <w:lang w:val="sr-Cyrl-CS"/>
              </w:rPr>
              <w:t>Анатомија и хемија дрвета</w:t>
            </w:r>
          </w:p>
          <w:p w:rsidR="00FF5D1C" w:rsidRDefault="00FF5D1C" w:rsidP="00DA5690">
            <w:pPr>
              <w:rPr>
                <w:rFonts w:asciiTheme="majorHAnsi" w:hAnsiTheme="majorHAnsi" w:cstheme="majorHAnsi"/>
                <w:lang w:val="sr-Cyrl-CS"/>
              </w:rPr>
            </w:pPr>
            <w:r>
              <w:rPr>
                <w:rFonts w:asciiTheme="majorHAnsi" w:hAnsiTheme="majorHAnsi" w:cstheme="majorHAnsi"/>
                <w:lang w:val="sr-Cyrl-CS"/>
              </w:rPr>
              <w:t>Својства дрвета</w:t>
            </w:r>
          </w:p>
          <w:p w:rsidR="00FF5D1C" w:rsidRDefault="00FF5D1C" w:rsidP="00DA5690">
            <w:pPr>
              <w:rPr>
                <w:rFonts w:asciiTheme="majorHAnsi" w:hAnsiTheme="majorHAnsi" w:cstheme="majorHAnsi"/>
                <w:lang w:val="sr-Cyrl-CS"/>
              </w:rPr>
            </w:pPr>
            <w:r>
              <w:rPr>
                <w:rFonts w:asciiTheme="majorHAnsi" w:hAnsiTheme="majorHAnsi" w:cstheme="majorHAnsi"/>
                <w:lang w:val="sr-Cyrl-CS"/>
              </w:rPr>
              <w:t>Сушење и парење дрвета</w:t>
            </w:r>
          </w:p>
          <w:p w:rsidR="00FF5D1C" w:rsidRDefault="00FF5D1C" w:rsidP="00DA5690">
            <w:pPr>
              <w:rPr>
                <w:rFonts w:asciiTheme="majorHAnsi" w:hAnsiTheme="majorHAnsi" w:cstheme="majorHAnsi"/>
                <w:lang w:val="sr-Cyrl-CS"/>
              </w:rPr>
            </w:pPr>
            <w:r w:rsidRPr="00FF5D1C">
              <w:rPr>
                <w:rFonts w:asciiTheme="majorHAnsi" w:hAnsiTheme="majorHAnsi" w:cstheme="majorHAnsi"/>
                <w:u w:val="single"/>
                <w:lang w:val="sr-Cyrl-CS"/>
              </w:rPr>
              <w:t>Струковне студије (</w:t>
            </w:r>
            <w:r>
              <w:rPr>
                <w:rFonts w:asciiTheme="majorHAnsi" w:hAnsiTheme="majorHAnsi" w:cstheme="majorHAnsi"/>
                <w:u w:val="single"/>
                <w:lang w:val="sr-Cyrl-CS"/>
              </w:rPr>
              <w:t>изборни</w:t>
            </w:r>
            <w:r w:rsidRPr="00FF5D1C">
              <w:rPr>
                <w:rFonts w:asciiTheme="majorHAnsi" w:hAnsiTheme="majorHAnsi" w:cstheme="majorHAnsi"/>
                <w:u w:val="single"/>
                <w:lang w:val="sr-Cyrl-CS"/>
              </w:rPr>
              <w:t xml:space="preserve"> предмети):</w:t>
            </w:r>
          </w:p>
          <w:p w:rsidR="00357B34" w:rsidRDefault="002B3BB4" w:rsidP="00DA5690">
            <w:pPr>
              <w:rPr>
                <w:rFonts w:asciiTheme="majorHAnsi" w:hAnsiTheme="majorHAnsi" w:cstheme="majorHAnsi"/>
                <w:lang w:val="sr-Cyrl-CS"/>
              </w:rPr>
            </w:pPr>
            <w:r>
              <w:rPr>
                <w:rFonts w:asciiTheme="majorHAnsi" w:hAnsiTheme="majorHAnsi" w:cstheme="majorHAnsi"/>
                <w:lang w:val="sr-Cyrl-CS"/>
              </w:rPr>
              <w:t>Прерад</w:t>
            </w:r>
            <w:r w:rsidR="00813089">
              <w:rPr>
                <w:rFonts w:asciiTheme="majorHAnsi" w:hAnsiTheme="majorHAnsi" w:cstheme="majorHAnsi"/>
                <w:lang w:val="sr-Cyrl-CS"/>
              </w:rPr>
              <w:t>а</w:t>
            </w:r>
            <w:r>
              <w:rPr>
                <w:rFonts w:asciiTheme="majorHAnsi" w:hAnsiTheme="majorHAnsi" w:cstheme="majorHAnsi"/>
                <w:lang w:val="sr-Cyrl-CS"/>
              </w:rPr>
              <w:t xml:space="preserve"> дрвета на пиланама</w:t>
            </w:r>
          </w:p>
          <w:p w:rsidR="002B3BB4" w:rsidRDefault="002B3BB4" w:rsidP="00DA5690">
            <w:pPr>
              <w:rPr>
                <w:rFonts w:asciiTheme="majorHAnsi" w:hAnsiTheme="majorHAnsi" w:cstheme="majorHAnsi"/>
                <w:lang w:val="sr-Cyrl-CS"/>
              </w:rPr>
            </w:pPr>
            <w:r>
              <w:rPr>
                <w:rFonts w:asciiTheme="majorHAnsi" w:hAnsiTheme="majorHAnsi" w:cstheme="majorHAnsi"/>
                <w:lang w:val="sr-Cyrl-CS"/>
              </w:rPr>
              <w:t>Фурнири и слојевите плоче</w:t>
            </w:r>
          </w:p>
          <w:p w:rsidR="00357B34" w:rsidRPr="009345AD" w:rsidRDefault="00357B34" w:rsidP="00DA5690">
            <w:pPr>
              <w:rPr>
                <w:rFonts w:asciiTheme="majorHAnsi" w:hAnsiTheme="majorHAnsi" w:cstheme="majorHAnsi"/>
                <w:lang w:val="sr-Cyrl-CS"/>
              </w:rPr>
            </w:pPr>
          </w:p>
        </w:tc>
      </w:tr>
      <w:tr w:rsidR="00164DC4" w:rsidRPr="00DC0AA4" w:rsidTr="00F539A8">
        <w:tc>
          <w:tcPr>
            <w:tcW w:w="10456" w:type="dxa"/>
            <w:tcBorders>
              <w:bottom w:val="single" w:sz="12" w:space="0" w:color="auto"/>
            </w:tcBorders>
          </w:tcPr>
          <w:p w:rsidR="00164DC4" w:rsidRPr="00DC0AA4" w:rsidRDefault="00164DC4" w:rsidP="00F539A8">
            <w:pPr>
              <w:rPr>
                <w:rFonts w:asciiTheme="majorHAnsi" w:hAnsiTheme="majorHAnsi" w:cstheme="majorHAnsi"/>
              </w:rPr>
            </w:pPr>
          </w:p>
        </w:tc>
      </w:tr>
      <w:tr w:rsidR="00164DC4" w:rsidRPr="00DC0AA4" w:rsidTr="00F539A8">
        <w:tc>
          <w:tcPr>
            <w:tcW w:w="10456" w:type="dxa"/>
            <w:tcBorders>
              <w:top w:val="single" w:sz="12" w:space="0" w:color="auto"/>
            </w:tcBorders>
          </w:tcPr>
          <w:p w:rsidR="00DA5690" w:rsidRPr="00104056" w:rsidRDefault="00881811" w:rsidP="00DA5690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Завршни радови / мастер радови / дисертације</w:t>
            </w:r>
            <w:r w:rsidR="00104056">
              <w:rPr>
                <w:rFonts w:asciiTheme="majorHAnsi" w:hAnsiTheme="majorHAnsi" w:cstheme="majorHAnsi"/>
                <w:b/>
              </w:rPr>
              <w:t xml:space="preserve"> / теренске наставе</w:t>
            </w:r>
          </w:p>
          <w:p w:rsidR="00995EA2" w:rsidRDefault="00995EA2" w:rsidP="00A475CD">
            <w:pPr>
              <w:jc w:val="both"/>
              <w:rPr>
                <w:u w:val="single"/>
                <w:lang w:val="sr-Cyrl-CS"/>
              </w:rPr>
            </w:pPr>
          </w:p>
          <w:p w:rsidR="00A475CD" w:rsidRPr="00583D1B" w:rsidRDefault="00A475CD" w:rsidP="00A475CD">
            <w:pPr>
              <w:jc w:val="both"/>
              <w:rPr>
                <w:u w:val="single"/>
                <w:lang w:val="sr-Cyrl-CS"/>
              </w:rPr>
            </w:pPr>
            <w:r w:rsidRPr="00583D1B">
              <w:rPr>
                <w:u w:val="single"/>
                <w:lang w:val="sr-Cyrl-CS"/>
              </w:rPr>
              <w:t>Докторске дисертације</w:t>
            </w:r>
          </w:p>
          <w:p w:rsidR="00995EA2" w:rsidRDefault="00995EA2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  <w:r w:rsidRPr="00583D1B">
              <w:rPr>
                <w:rFonts w:eastAsia="Times New Roman" w:cs="Times New Roman"/>
                <w:color w:val="000000"/>
              </w:rPr>
              <w:t>ЛОВРИЋ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Александар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Могућност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примене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термички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модификованог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тополовог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фурнира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у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производњи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фурнирских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плоча</w:t>
            </w:r>
            <w:r w:rsidRPr="002F4EE0">
              <w:rPr>
                <w:rFonts w:eastAsia="Times New Roman" w:cs="Times New Roman"/>
                <w:color w:val="000000"/>
              </w:rPr>
              <w:t xml:space="preserve"> : </w:t>
            </w:r>
            <w:r w:rsidRPr="00583D1B">
              <w:rPr>
                <w:rFonts w:eastAsia="Times New Roman" w:cs="Times New Roman"/>
                <w:color w:val="000000"/>
              </w:rPr>
              <w:t>докторска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дисертација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Београд</w:t>
            </w:r>
            <w:r w:rsidRPr="002F4EE0">
              <w:rPr>
                <w:rFonts w:eastAsia="Times New Roman" w:cs="Times New Roman"/>
                <w:color w:val="000000"/>
              </w:rPr>
              <w:t xml:space="preserve">: 2015. 151 </w:t>
            </w:r>
            <w:r w:rsidRPr="00583D1B">
              <w:rPr>
                <w:rFonts w:eastAsia="Times New Roman" w:cs="Times New Roman"/>
                <w:color w:val="000000"/>
              </w:rPr>
              <w:t>лист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илустр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  <w:r w:rsidRPr="00583D1B">
              <w:rPr>
                <w:rFonts w:eastAsia="Times New Roman" w:cs="Times New Roman"/>
                <w:color w:val="000000"/>
              </w:rPr>
              <w:t>ТОДОРОВИЋ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Небојша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Примена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блиске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инфрацрвене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спектроскопије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у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предвиђању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својстава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термички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модификованог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дрвета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букве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са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лажном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срчевином</w:t>
            </w:r>
            <w:r w:rsidRPr="002F4EE0">
              <w:rPr>
                <w:rFonts w:eastAsia="Times New Roman" w:cs="Times New Roman"/>
                <w:color w:val="000000"/>
              </w:rPr>
              <w:t xml:space="preserve"> : </w:t>
            </w:r>
            <w:r w:rsidRPr="00583D1B">
              <w:rPr>
                <w:rFonts w:eastAsia="Times New Roman" w:cs="Times New Roman"/>
                <w:color w:val="000000"/>
              </w:rPr>
              <w:t>докторска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дисертација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Београд</w:t>
            </w:r>
            <w:r w:rsidRPr="002F4EE0">
              <w:rPr>
                <w:rFonts w:eastAsia="Times New Roman" w:cs="Times New Roman"/>
                <w:color w:val="000000"/>
              </w:rPr>
              <w:t xml:space="preserve">: </w:t>
            </w:r>
          </w:p>
          <w:p w:rsidR="00A475CD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  <w:r w:rsidRPr="002F4EE0">
              <w:rPr>
                <w:rFonts w:eastAsia="Times New Roman" w:cs="Times New Roman"/>
                <w:color w:val="000000"/>
              </w:rPr>
              <w:t xml:space="preserve">2012. 234 </w:t>
            </w:r>
            <w:r w:rsidRPr="00583D1B">
              <w:rPr>
                <w:rFonts w:eastAsia="Times New Roman" w:cs="Times New Roman"/>
                <w:color w:val="000000"/>
              </w:rPr>
              <w:t>листа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илустр</w:t>
            </w:r>
            <w:r w:rsidRPr="002F4EE0">
              <w:rPr>
                <w:rFonts w:eastAsia="Times New Roman" w:cs="Times New Roman"/>
                <w:color w:val="000000"/>
              </w:rPr>
              <w:t xml:space="preserve">., </w:t>
            </w:r>
            <w:r w:rsidRPr="00583D1B">
              <w:rPr>
                <w:rFonts w:eastAsia="Times New Roman" w:cs="Times New Roman"/>
                <w:color w:val="000000"/>
              </w:rPr>
              <w:t>граф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прикази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</w:p>
          <w:p w:rsidR="00995EA2" w:rsidRPr="00995EA2" w:rsidRDefault="00995EA2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  <w:r w:rsidRPr="00583D1B">
              <w:rPr>
                <w:rFonts w:eastAsia="Times New Roman" w:cs="Times New Roman"/>
                <w:color w:val="000000"/>
              </w:rPr>
              <w:t>МИЛИЋ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Горан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Могућност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примене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осцилаторног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сушења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пиљене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грађе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букве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у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конвенционалним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сушарама</w:t>
            </w:r>
            <w:r w:rsidRPr="002F4EE0">
              <w:rPr>
                <w:rFonts w:eastAsia="Times New Roman" w:cs="Times New Roman"/>
                <w:color w:val="000000"/>
              </w:rPr>
              <w:t xml:space="preserve"> : </w:t>
            </w:r>
            <w:r w:rsidRPr="00583D1B">
              <w:rPr>
                <w:rFonts w:eastAsia="Times New Roman" w:cs="Times New Roman"/>
                <w:color w:val="000000"/>
              </w:rPr>
              <w:t>докторска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дисертација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Београд</w:t>
            </w:r>
            <w:r w:rsidRPr="002F4EE0">
              <w:rPr>
                <w:rFonts w:eastAsia="Times New Roman" w:cs="Times New Roman"/>
                <w:color w:val="000000"/>
              </w:rPr>
              <w:t xml:space="preserve">: 2010. 115 </w:t>
            </w:r>
            <w:r w:rsidRPr="00583D1B">
              <w:rPr>
                <w:rFonts w:eastAsia="Times New Roman" w:cs="Times New Roman"/>
                <w:color w:val="000000"/>
              </w:rPr>
              <w:t>листа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илустр</w:t>
            </w:r>
            <w:r w:rsidRPr="002F4EE0">
              <w:rPr>
                <w:rFonts w:eastAsia="Times New Roman" w:cs="Times New Roman"/>
                <w:color w:val="000000"/>
              </w:rPr>
              <w:t xml:space="preserve">., </w:t>
            </w:r>
            <w:r w:rsidRPr="00583D1B">
              <w:rPr>
                <w:rFonts w:eastAsia="Times New Roman" w:cs="Times New Roman"/>
                <w:color w:val="000000"/>
              </w:rPr>
              <w:t>граф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прикази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</w:p>
          <w:p w:rsidR="00A475CD" w:rsidRPr="005809AF" w:rsidRDefault="00A475CD" w:rsidP="00A475CD">
            <w:pPr>
              <w:jc w:val="both"/>
              <w:rPr>
                <w:rFonts w:eastAsia="Times New Roman" w:cs="Times New Roman"/>
                <w:color w:val="000000"/>
              </w:rPr>
            </w:pPr>
            <w:r w:rsidRPr="00583D1B">
              <w:rPr>
                <w:rFonts w:eastAsia="Times New Roman" w:cs="Times New Roman"/>
                <w:color w:val="000000"/>
              </w:rPr>
              <w:t>ПОПАДИЋ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Ранко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Истраживање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утицаја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пречника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квалитета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букове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обловине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на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количину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главних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споредних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производа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у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пиланској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преради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дрвета</w:t>
            </w:r>
            <w:r w:rsidRPr="002F4EE0">
              <w:rPr>
                <w:rFonts w:eastAsia="Times New Roman" w:cs="Times New Roman"/>
                <w:color w:val="000000"/>
              </w:rPr>
              <w:t xml:space="preserve"> : </w:t>
            </w:r>
            <w:r w:rsidRPr="00583D1B">
              <w:rPr>
                <w:rFonts w:eastAsia="Times New Roman" w:cs="Times New Roman"/>
                <w:color w:val="000000"/>
              </w:rPr>
              <w:t>докторска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дисертација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Београд</w:t>
            </w:r>
            <w:r w:rsidRPr="002F4EE0">
              <w:rPr>
                <w:rFonts w:eastAsia="Times New Roman" w:cs="Times New Roman"/>
                <w:color w:val="000000"/>
              </w:rPr>
              <w:t xml:space="preserve">: 2014. 177 </w:t>
            </w:r>
            <w:r w:rsidRPr="00583D1B">
              <w:rPr>
                <w:rFonts w:eastAsia="Times New Roman" w:cs="Times New Roman"/>
                <w:color w:val="000000"/>
              </w:rPr>
              <w:t>листа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граф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="005809AF">
              <w:rPr>
                <w:rFonts w:eastAsia="Times New Roman" w:cs="Times New Roman"/>
                <w:color w:val="000000"/>
              </w:rPr>
              <w:t>п</w:t>
            </w:r>
            <w:r w:rsidRPr="00583D1B">
              <w:rPr>
                <w:rFonts w:eastAsia="Times New Roman" w:cs="Times New Roman"/>
                <w:color w:val="000000"/>
              </w:rPr>
              <w:t>рикази</w:t>
            </w:r>
            <w:r w:rsidR="005809AF">
              <w:rPr>
                <w:rFonts w:eastAsia="Times New Roman" w:cs="Times New Roman"/>
                <w:color w:val="000000"/>
              </w:rPr>
              <w:t>.</w:t>
            </w: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  <w:r w:rsidRPr="00583D1B">
              <w:rPr>
                <w:rFonts w:eastAsia="Times New Roman" w:cs="Times New Roman"/>
                <w:color w:val="000000"/>
              </w:rPr>
              <w:t>ЗДРАВКОВИЋ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Владислав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Д</w:t>
            </w:r>
            <w:r w:rsidRPr="002F4EE0">
              <w:rPr>
                <w:rFonts w:eastAsia="Times New Roman" w:cs="Times New Roman"/>
                <w:color w:val="000000"/>
              </w:rPr>
              <w:t xml:space="preserve">.. </w:t>
            </w:r>
            <w:r w:rsidRPr="00583D1B">
              <w:rPr>
                <w:rFonts w:eastAsia="Times New Roman" w:cs="Times New Roman"/>
                <w:color w:val="000000"/>
              </w:rPr>
              <w:t>Модел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управљања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квалитетом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љуштеног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фурнира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уз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примену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елемената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теорије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поузданости</w:t>
            </w:r>
            <w:r w:rsidRPr="002F4EE0">
              <w:rPr>
                <w:rFonts w:eastAsia="Times New Roman" w:cs="Times New Roman"/>
                <w:color w:val="000000"/>
              </w:rPr>
              <w:t xml:space="preserve"> : </w:t>
            </w:r>
            <w:r w:rsidRPr="00583D1B">
              <w:rPr>
                <w:rFonts w:eastAsia="Times New Roman" w:cs="Times New Roman"/>
                <w:color w:val="000000"/>
              </w:rPr>
              <w:t>докторска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дисертација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Београд</w:t>
            </w:r>
            <w:r w:rsidRPr="002F4EE0">
              <w:rPr>
                <w:rFonts w:eastAsia="Times New Roman" w:cs="Times New Roman"/>
                <w:color w:val="000000"/>
              </w:rPr>
              <w:t xml:space="preserve">: 1997. </w:t>
            </w:r>
            <w:r w:rsidR="00A944A9">
              <w:rPr>
                <w:rFonts w:eastAsia="Times New Roman" w:cs="Times New Roman"/>
                <w:color w:val="000000"/>
              </w:rPr>
              <w:t>I</w:t>
            </w:r>
            <w:r w:rsidRPr="002F4EE0">
              <w:rPr>
                <w:rFonts w:eastAsia="Times New Roman" w:cs="Times New Roman"/>
                <w:color w:val="000000"/>
              </w:rPr>
              <w:t xml:space="preserve">X, </w:t>
            </w:r>
            <w:r w:rsidR="00A944A9">
              <w:rPr>
                <w:rFonts w:eastAsia="Times New Roman" w:cs="Times New Roman"/>
                <w:color w:val="000000"/>
              </w:rPr>
              <w:t>II</w:t>
            </w:r>
            <w:r w:rsidRPr="002F4EE0">
              <w:rPr>
                <w:rFonts w:eastAsia="Times New Roman" w:cs="Times New Roman"/>
                <w:color w:val="000000"/>
              </w:rPr>
              <w:t xml:space="preserve">, 141 </w:t>
            </w:r>
            <w:r w:rsidRPr="00583D1B">
              <w:rPr>
                <w:rFonts w:eastAsia="Times New Roman" w:cs="Times New Roman"/>
                <w:color w:val="000000"/>
              </w:rPr>
              <w:t>лист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илустр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  <w:r w:rsidRPr="00583D1B">
              <w:rPr>
                <w:rFonts w:eastAsia="Times New Roman" w:cs="Times New Roman"/>
                <w:color w:val="000000"/>
              </w:rPr>
              <w:t>ПОПОВИЋ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Здравко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Д</w:t>
            </w:r>
            <w:r w:rsidRPr="002F4EE0">
              <w:rPr>
                <w:rFonts w:eastAsia="Times New Roman" w:cs="Times New Roman"/>
                <w:color w:val="000000"/>
              </w:rPr>
              <w:t xml:space="preserve">.. </w:t>
            </w:r>
            <w:r w:rsidRPr="00583D1B">
              <w:rPr>
                <w:rFonts w:eastAsia="Times New Roman" w:cs="Times New Roman"/>
                <w:color w:val="000000"/>
              </w:rPr>
              <w:t>Феномен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течења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аксијално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притиснутог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јеловог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ламелираног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дрвета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под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константним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променљивим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оптерећењем</w:t>
            </w:r>
            <w:r w:rsidRPr="002F4EE0">
              <w:rPr>
                <w:rFonts w:eastAsia="Times New Roman" w:cs="Times New Roman"/>
                <w:color w:val="000000"/>
              </w:rPr>
              <w:t xml:space="preserve"> : </w:t>
            </w:r>
            <w:r w:rsidRPr="00583D1B">
              <w:rPr>
                <w:rFonts w:eastAsia="Times New Roman" w:cs="Times New Roman"/>
                <w:color w:val="000000"/>
              </w:rPr>
              <w:t>докторска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дисертација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Београд</w:t>
            </w:r>
            <w:r w:rsidRPr="002F4EE0">
              <w:rPr>
                <w:rFonts w:eastAsia="Times New Roman" w:cs="Times New Roman"/>
                <w:color w:val="000000"/>
              </w:rPr>
              <w:t xml:space="preserve">: 1996. 187 </w:t>
            </w:r>
            <w:r w:rsidRPr="00583D1B">
              <w:rPr>
                <w:rFonts w:eastAsia="Times New Roman" w:cs="Times New Roman"/>
                <w:color w:val="000000"/>
              </w:rPr>
              <w:t>листова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илустр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  <w:r w:rsidRPr="00583D1B">
              <w:rPr>
                <w:rFonts w:eastAsia="Times New Roman" w:cs="Times New Roman"/>
                <w:color w:val="000000"/>
              </w:rPr>
              <w:t>ГЛАВАШКИ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Лука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Стабилност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облика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димензија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могућности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примене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тополових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пиљених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сортимената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израђених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техником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утврђеном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за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јелу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смрчу</w:t>
            </w:r>
            <w:r w:rsidRPr="002F4EE0">
              <w:rPr>
                <w:rFonts w:eastAsia="Times New Roman" w:cs="Times New Roman"/>
                <w:color w:val="000000"/>
              </w:rPr>
              <w:t xml:space="preserve">: </w:t>
            </w:r>
            <w:r w:rsidRPr="00583D1B">
              <w:rPr>
                <w:rFonts w:eastAsia="Times New Roman" w:cs="Times New Roman"/>
                <w:color w:val="000000"/>
              </w:rPr>
              <w:t>докторска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дисетртација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Београд</w:t>
            </w:r>
            <w:r w:rsidRPr="002F4EE0">
              <w:rPr>
                <w:rFonts w:eastAsia="Times New Roman" w:cs="Times New Roman"/>
                <w:color w:val="000000"/>
              </w:rPr>
              <w:t xml:space="preserve">. 1995. 163 </w:t>
            </w:r>
            <w:r w:rsidRPr="00583D1B">
              <w:rPr>
                <w:rFonts w:eastAsia="Times New Roman" w:cs="Times New Roman"/>
                <w:color w:val="000000"/>
              </w:rPr>
              <w:t>листова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граф</w:t>
            </w:r>
            <w:r w:rsidRPr="002F4EE0">
              <w:rPr>
                <w:rFonts w:eastAsia="Times New Roman" w:cs="Times New Roman"/>
                <w:color w:val="000000"/>
              </w:rPr>
              <w:t>.</w:t>
            </w:r>
            <w:r w:rsidRPr="00583D1B">
              <w:rPr>
                <w:rFonts w:eastAsia="Times New Roman" w:cs="Times New Roman"/>
                <w:color w:val="000000"/>
              </w:rPr>
              <w:t>прикази</w:t>
            </w:r>
            <w:r w:rsidRPr="002F4EE0">
              <w:rPr>
                <w:rFonts w:eastAsia="Times New Roman" w:cs="Times New Roman"/>
                <w:color w:val="000000"/>
              </w:rPr>
              <w:t>.</w:t>
            </w: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  <w:r w:rsidRPr="00583D1B">
              <w:rPr>
                <w:rFonts w:eastAsia="Times New Roman" w:cs="Times New Roman"/>
                <w:color w:val="000000"/>
              </w:rPr>
              <w:t>КОЛИН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Бранко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Утицај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температуре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на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притисну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чврстоћу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граничну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хигроскопност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дрвета</w:t>
            </w:r>
            <w:r w:rsidRPr="002F4EE0">
              <w:rPr>
                <w:rFonts w:eastAsia="Times New Roman" w:cs="Times New Roman"/>
                <w:color w:val="000000"/>
              </w:rPr>
              <w:t xml:space="preserve"> : </w:t>
            </w:r>
            <w:r w:rsidRPr="00583D1B">
              <w:rPr>
                <w:rFonts w:eastAsia="Times New Roman" w:cs="Times New Roman"/>
                <w:color w:val="000000"/>
              </w:rPr>
              <w:t>докторска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дисертација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Београд</w:t>
            </w:r>
            <w:r w:rsidRPr="002F4EE0">
              <w:rPr>
                <w:rFonts w:eastAsia="Times New Roman" w:cs="Times New Roman"/>
                <w:color w:val="000000"/>
              </w:rPr>
              <w:t xml:space="preserve">: 1985. 2 </w:t>
            </w:r>
            <w:r w:rsidRPr="00583D1B">
              <w:rPr>
                <w:rFonts w:eastAsia="Times New Roman" w:cs="Times New Roman"/>
                <w:color w:val="000000"/>
              </w:rPr>
              <w:t>св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  <w:r w:rsidRPr="00583D1B">
              <w:rPr>
                <w:rFonts w:eastAsia="Times New Roman" w:cs="Times New Roman"/>
                <w:color w:val="000000"/>
              </w:rPr>
              <w:t>ШОШКИЋ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Борислав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Истраживање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технолошких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својстава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мунике</w:t>
            </w:r>
            <w:r w:rsidRPr="002F4EE0">
              <w:rPr>
                <w:rFonts w:eastAsia="Times New Roman" w:cs="Times New Roman"/>
                <w:color w:val="000000"/>
              </w:rPr>
              <w:t xml:space="preserve"> (</w:t>
            </w:r>
            <w:r w:rsidRPr="00583D1B">
              <w:rPr>
                <w:rFonts w:eastAsia="Times New Roman" w:cs="Times New Roman"/>
                <w:i/>
                <w:color w:val="000000"/>
              </w:rPr>
              <w:t>Pinus</w:t>
            </w:r>
            <w:r w:rsidRPr="002F4EE0">
              <w:rPr>
                <w:rFonts w:eastAsia="Times New Roman" w:cs="Times New Roman"/>
                <w:i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i/>
                <w:color w:val="000000"/>
              </w:rPr>
              <w:t>heldreichii</w:t>
            </w:r>
            <w:r w:rsidRPr="002F4EE0">
              <w:rPr>
                <w:rFonts w:eastAsia="Times New Roman" w:cs="Times New Roman"/>
                <w:i/>
                <w:color w:val="000000"/>
              </w:rPr>
              <w:t xml:space="preserve"> - </w:t>
            </w:r>
            <w:r w:rsidRPr="00583D1B">
              <w:rPr>
                <w:rFonts w:eastAsia="Times New Roman" w:cs="Times New Roman"/>
                <w:i/>
                <w:color w:val="000000"/>
              </w:rPr>
              <w:t>Christ</w:t>
            </w:r>
            <w:r w:rsidRPr="002F4EE0">
              <w:rPr>
                <w:rFonts w:eastAsia="Times New Roman" w:cs="Times New Roman"/>
                <w:color w:val="000000"/>
              </w:rPr>
              <w:t xml:space="preserve">.) </w:t>
            </w:r>
            <w:r w:rsidRPr="00583D1B">
              <w:rPr>
                <w:rFonts w:eastAsia="Times New Roman" w:cs="Times New Roman"/>
                <w:color w:val="000000"/>
              </w:rPr>
              <w:t>са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различитих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станишта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могућности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њеног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рационалног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искоришћења</w:t>
            </w:r>
            <w:r w:rsidRPr="002F4EE0">
              <w:rPr>
                <w:rFonts w:eastAsia="Times New Roman" w:cs="Times New Roman"/>
                <w:color w:val="000000"/>
              </w:rPr>
              <w:t xml:space="preserve"> : </w:t>
            </w:r>
            <w:r w:rsidRPr="00583D1B">
              <w:rPr>
                <w:rFonts w:eastAsia="Times New Roman" w:cs="Times New Roman"/>
                <w:color w:val="000000"/>
              </w:rPr>
              <w:t>докторска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дисертација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Београд</w:t>
            </w:r>
            <w:r w:rsidRPr="002F4EE0">
              <w:rPr>
                <w:rFonts w:eastAsia="Times New Roman" w:cs="Times New Roman"/>
                <w:color w:val="000000"/>
              </w:rPr>
              <w:t xml:space="preserve">: 1981. 316 </w:t>
            </w:r>
            <w:r w:rsidRPr="00583D1B">
              <w:rPr>
                <w:rFonts w:eastAsia="Times New Roman" w:cs="Times New Roman"/>
                <w:color w:val="000000"/>
              </w:rPr>
              <w:t>листова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граф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прикази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  <w:r w:rsidRPr="00583D1B">
              <w:rPr>
                <w:rFonts w:eastAsia="Times New Roman" w:cs="Times New Roman"/>
                <w:color w:val="000000"/>
              </w:rPr>
              <w:t>НИКОЛИЋ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Момир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Зависност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физичко</w:t>
            </w:r>
            <w:r w:rsidRPr="002F4EE0">
              <w:rPr>
                <w:rFonts w:eastAsia="Times New Roman" w:cs="Times New Roman"/>
                <w:color w:val="000000"/>
              </w:rPr>
              <w:t>-</w:t>
            </w:r>
            <w:r w:rsidRPr="00583D1B">
              <w:rPr>
                <w:rFonts w:eastAsia="Times New Roman" w:cs="Times New Roman"/>
                <w:color w:val="000000"/>
              </w:rPr>
              <w:t>механичких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својстава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евроамеричких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топола</w:t>
            </w:r>
            <w:r w:rsidRPr="002F4EE0">
              <w:rPr>
                <w:rFonts w:eastAsia="Times New Roman" w:cs="Times New Roman"/>
                <w:color w:val="000000"/>
              </w:rPr>
              <w:t xml:space="preserve"> (</w:t>
            </w:r>
            <w:r w:rsidRPr="00583D1B">
              <w:rPr>
                <w:rFonts w:eastAsia="Times New Roman" w:cs="Times New Roman"/>
                <w:i/>
                <w:color w:val="000000"/>
              </w:rPr>
              <w:t>Populus</w:t>
            </w:r>
            <w:r w:rsidRPr="002F4EE0">
              <w:rPr>
                <w:rFonts w:eastAsia="Times New Roman" w:cs="Times New Roman"/>
                <w:i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i/>
                <w:color w:val="000000"/>
              </w:rPr>
              <w:t>robusta</w:t>
            </w:r>
            <w:r w:rsidRPr="002F4EE0">
              <w:rPr>
                <w:rFonts w:eastAsia="Times New Roman" w:cs="Times New Roman"/>
                <w:i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i/>
                <w:color w:val="000000"/>
              </w:rPr>
              <w:t>i</w:t>
            </w:r>
            <w:r w:rsidRPr="002F4EE0">
              <w:rPr>
                <w:rFonts w:eastAsia="Times New Roman" w:cs="Times New Roman"/>
                <w:i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i/>
                <w:color w:val="000000"/>
              </w:rPr>
              <w:t>Populus</w:t>
            </w:r>
            <w:r w:rsidRPr="002F4EE0">
              <w:rPr>
                <w:rFonts w:eastAsia="Times New Roman" w:cs="Times New Roman"/>
                <w:i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i/>
                <w:color w:val="000000"/>
              </w:rPr>
              <w:t>serotina</w:t>
            </w:r>
            <w:r w:rsidRPr="002F4EE0">
              <w:rPr>
                <w:rFonts w:eastAsia="Times New Roman" w:cs="Times New Roman"/>
                <w:color w:val="000000"/>
              </w:rPr>
              <w:t xml:space="preserve">) </w:t>
            </w:r>
            <w:r w:rsidRPr="00583D1B">
              <w:rPr>
                <w:rFonts w:eastAsia="Times New Roman" w:cs="Times New Roman"/>
                <w:color w:val="000000"/>
              </w:rPr>
              <w:t>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домаће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црне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тополе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од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неких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спољашњих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унутрашњих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фактора</w:t>
            </w:r>
            <w:r w:rsidRPr="002F4EE0">
              <w:rPr>
                <w:rFonts w:eastAsia="Times New Roman" w:cs="Times New Roman"/>
                <w:color w:val="000000"/>
              </w:rPr>
              <w:t xml:space="preserve">: </w:t>
            </w:r>
            <w:r w:rsidR="00E81BF8">
              <w:rPr>
                <w:rFonts w:eastAsia="Times New Roman" w:cs="Times New Roman"/>
                <w:color w:val="000000"/>
              </w:rPr>
              <w:t>д</w:t>
            </w:r>
            <w:r w:rsidRPr="00583D1B">
              <w:rPr>
                <w:rFonts w:eastAsia="Times New Roman" w:cs="Times New Roman"/>
                <w:color w:val="000000"/>
              </w:rPr>
              <w:t>окторска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дисертација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Београд</w:t>
            </w:r>
            <w:r w:rsidRPr="002F4EE0">
              <w:rPr>
                <w:rFonts w:eastAsia="Times New Roman" w:cs="Times New Roman"/>
                <w:color w:val="000000"/>
              </w:rPr>
              <w:t xml:space="preserve">, 1974. (2), 252 </w:t>
            </w:r>
            <w:r w:rsidRPr="00583D1B">
              <w:rPr>
                <w:rFonts w:eastAsia="Times New Roman" w:cs="Times New Roman"/>
                <w:color w:val="000000"/>
              </w:rPr>
              <w:t>листова</w:t>
            </w:r>
            <w:r w:rsidRPr="002F4EE0">
              <w:rPr>
                <w:rFonts w:eastAsia="Times New Roman" w:cs="Times New Roman"/>
                <w:color w:val="000000"/>
              </w:rPr>
              <w:t xml:space="preserve">, 36 </w:t>
            </w:r>
            <w:r w:rsidRPr="00583D1B">
              <w:rPr>
                <w:rFonts w:eastAsia="Times New Roman" w:cs="Times New Roman"/>
                <w:color w:val="000000"/>
              </w:rPr>
              <w:t>слика</w:t>
            </w:r>
            <w:r w:rsidRPr="002F4EE0">
              <w:rPr>
                <w:rFonts w:eastAsia="Times New Roman" w:cs="Times New Roman"/>
                <w:color w:val="000000"/>
              </w:rPr>
              <w:t xml:space="preserve">, 50 </w:t>
            </w:r>
            <w:r w:rsidRPr="00583D1B">
              <w:rPr>
                <w:rFonts w:eastAsia="Times New Roman" w:cs="Times New Roman"/>
                <w:color w:val="000000"/>
              </w:rPr>
              <w:t>табела</w:t>
            </w:r>
            <w:r w:rsidRPr="002F4EE0">
              <w:rPr>
                <w:rFonts w:eastAsia="Times New Roman" w:cs="Times New Roman"/>
                <w:color w:val="000000"/>
              </w:rPr>
              <w:t>.</w:t>
            </w: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  <w:r w:rsidRPr="00583D1B">
              <w:rPr>
                <w:rFonts w:eastAsia="Times New Roman" w:cs="Times New Roman"/>
                <w:color w:val="000000"/>
              </w:rPr>
              <w:t>НИКОЛИЋ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Михаило</w:t>
            </w:r>
            <w:r w:rsidRPr="002F4EE0">
              <w:rPr>
                <w:rFonts w:eastAsia="Times New Roman" w:cs="Times New Roman"/>
                <w:color w:val="000000"/>
              </w:rPr>
              <w:t xml:space="preserve">.  </w:t>
            </w:r>
            <w:r w:rsidRPr="00583D1B">
              <w:rPr>
                <w:rFonts w:eastAsia="Times New Roman" w:cs="Times New Roman"/>
                <w:color w:val="000000"/>
              </w:rPr>
              <w:t>Физичко</w:t>
            </w:r>
            <w:r w:rsidRPr="002F4EE0">
              <w:rPr>
                <w:rFonts w:eastAsia="Times New Roman" w:cs="Times New Roman"/>
                <w:color w:val="000000"/>
              </w:rPr>
              <w:t>-</w:t>
            </w:r>
            <w:r w:rsidRPr="00583D1B">
              <w:rPr>
                <w:rFonts w:eastAsia="Times New Roman" w:cs="Times New Roman"/>
                <w:color w:val="000000"/>
              </w:rPr>
              <w:t>механичка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својства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економичност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производње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шперплоча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комбинованих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од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букових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тополових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фурнира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у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зависности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од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неких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фактора</w:t>
            </w:r>
            <w:r w:rsidRPr="002F4EE0">
              <w:rPr>
                <w:rFonts w:eastAsia="Times New Roman" w:cs="Times New Roman"/>
                <w:color w:val="000000"/>
              </w:rPr>
              <w:t xml:space="preserve">: </w:t>
            </w:r>
            <w:r w:rsidR="0031643D">
              <w:rPr>
                <w:rFonts w:eastAsia="Times New Roman" w:cs="Times New Roman"/>
                <w:color w:val="000000"/>
              </w:rPr>
              <w:t>д</w:t>
            </w:r>
            <w:r w:rsidRPr="00583D1B">
              <w:rPr>
                <w:rFonts w:eastAsia="Times New Roman" w:cs="Times New Roman"/>
                <w:color w:val="000000"/>
              </w:rPr>
              <w:t>окторска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дисертација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Београд</w:t>
            </w:r>
            <w:r w:rsidRPr="002F4EE0">
              <w:rPr>
                <w:rFonts w:eastAsia="Times New Roman" w:cs="Times New Roman"/>
                <w:color w:val="000000"/>
              </w:rPr>
              <w:t xml:space="preserve">, 1971. (3), 209 </w:t>
            </w:r>
            <w:r w:rsidRPr="00583D1B">
              <w:rPr>
                <w:rFonts w:eastAsia="Times New Roman" w:cs="Times New Roman"/>
                <w:color w:val="000000"/>
              </w:rPr>
              <w:t>стр</w:t>
            </w:r>
            <w:r w:rsidRPr="002F4EE0">
              <w:rPr>
                <w:rFonts w:eastAsia="Times New Roman" w:cs="Times New Roman"/>
                <w:color w:val="000000"/>
              </w:rPr>
              <w:t xml:space="preserve">., 27 </w:t>
            </w:r>
            <w:r w:rsidRPr="00583D1B">
              <w:rPr>
                <w:rFonts w:eastAsia="Times New Roman" w:cs="Times New Roman"/>
                <w:color w:val="000000"/>
              </w:rPr>
              <w:t>графикона</w:t>
            </w:r>
            <w:r w:rsidRPr="002F4EE0">
              <w:rPr>
                <w:rFonts w:eastAsia="Times New Roman" w:cs="Times New Roman"/>
                <w:color w:val="000000"/>
              </w:rPr>
              <w:t>.</w:t>
            </w: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  <w:r w:rsidRPr="00583D1B">
              <w:rPr>
                <w:rFonts w:eastAsia="Times New Roman" w:cs="Times New Roman"/>
                <w:color w:val="000000"/>
                <w:lang w:val="sr-Cyrl-CS"/>
              </w:rPr>
              <w:t xml:space="preserve">ЛУКИЋ СИМОНОВИЋ, Надежда. </w:t>
            </w:r>
            <w:r w:rsidRPr="00583D1B">
              <w:rPr>
                <w:rFonts w:eastAsia="Times New Roman" w:cs="Times New Roman"/>
                <w:color w:val="000000"/>
              </w:rPr>
              <w:t>Упоредна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истраживања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технолошких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својстава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дрвета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i/>
                <w:iCs/>
                <w:color w:val="000000"/>
              </w:rPr>
              <w:t>Picea</w:t>
            </w:r>
            <w:r w:rsidRPr="002F4EE0">
              <w:rPr>
                <w:rFonts w:eastAsia="Times New Roman" w:cs="Times New Roman"/>
                <w:i/>
                <w:iCs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i/>
                <w:iCs/>
                <w:color w:val="000000"/>
              </w:rPr>
              <w:t>omorika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A15593">
              <w:rPr>
                <w:rFonts w:eastAsia="Times New Roman" w:cs="Times New Roman"/>
                <w:i/>
                <w:color w:val="000000"/>
              </w:rPr>
              <w:t>Panč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="00A15593">
              <w:rPr>
                <w:rFonts w:eastAsia="Times New Roman" w:cs="Times New Roman"/>
                <w:color w:val="000000"/>
              </w:rPr>
              <w:t>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i/>
                <w:iCs/>
                <w:color w:val="000000"/>
              </w:rPr>
              <w:t>Picea</w:t>
            </w:r>
            <w:r w:rsidRPr="002F4EE0">
              <w:rPr>
                <w:rFonts w:eastAsia="Times New Roman" w:cs="Times New Roman"/>
                <w:i/>
                <w:iCs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i/>
                <w:iCs/>
                <w:color w:val="000000"/>
              </w:rPr>
              <w:t>e</w:t>
            </w:r>
            <w:r w:rsidRPr="002F4EE0">
              <w:rPr>
                <w:rFonts w:eastAsia="Times New Roman" w:cs="Times New Roman"/>
                <w:i/>
                <w:iCs/>
                <w:color w:val="000000"/>
              </w:rPr>
              <w:t>x</w:t>
            </w:r>
            <w:r w:rsidRPr="00583D1B">
              <w:rPr>
                <w:rFonts w:eastAsia="Times New Roman" w:cs="Times New Roman"/>
                <w:i/>
                <w:iCs/>
                <w:color w:val="000000"/>
              </w:rPr>
              <w:t>celsa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Lin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  <w:lang w:val="sr-Cyrl-CS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у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вези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са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утицајем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станишта</w:t>
            </w:r>
            <w:r w:rsidRPr="002F4EE0">
              <w:rPr>
                <w:rFonts w:eastAsia="Times New Roman" w:cs="Times New Roman"/>
                <w:color w:val="000000"/>
              </w:rPr>
              <w:t xml:space="preserve">: </w:t>
            </w:r>
            <w:r w:rsidR="00A15593">
              <w:rPr>
                <w:rFonts w:eastAsia="Times New Roman" w:cs="Times New Roman"/>
                <w:color w:val="000000"/>
              </w:rPr>
              <w:t>д</w:t>
            </w:r>
            <w:r w:rsidRPr="00583D1B">
              <w:rPr>
                <w:rFonts w:eastAsia="Times New Roman" w:cs="Times New Roman"/>
                <w:color w:val="000000"/>
              </w:rPr>
              <w:t>окторска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дисертација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Београд</w:t>
            </w:r>
            <w:r w:rsidRPr="002F4EE0">
              <w:rPr>
                <w:rFonts w:eastAsia="Times New Roman" w:cs="Times New Roman"/>
                <w:color w:val="000000"/>
              </w:rPr>
              <w:t xml:space="preserve">, 1961. (4), 126 </w:t>
            </w:r>
            <w:r w:rsidRPr="00583D1B">
              <w:rPr>
                <w:rFonts w:eastAsia="Times New Roman" w:cs="Times New Roman"/>
                <w:color w:val="000000"/>
              </w:rPr>
              <w:t>листова</w:t>
            </w:r>
            <w:r w:rsidRPr="002F4EE0">
              <w:rPr>
                <w:rFonts w:eastAsia="Times New Roman" w:cs="Times New Roman"/>
                <w:color w:val="000000"/>
              </w:rPr>
              <w:t xml:space="preserve">, 26 </w:t>
            </w:r>
            <w:r w:rsidRPr="00583D1B">
              <w:rPr>
                <w:rFonts w:eastAsia="Times New Roman" w:cs="Times New Roman"/>
                <w:color w:val="000000"/>
              </w:rPr>
              <w:t>табела</w:t>
            </w:r>
            <w:r w:rsidRPr="002F4EE0">
              <w:rPr>
                <w:rFonts w:eastAsia="Times New Roman" w:cs="Times New Roman"/>
                <w:color w:val="000000"/>
              </w:rPr>
              <w:t>.</w:t>
            </w: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  <w:r w:rsidRPr="00583D1B">
              <w:rPr>
                <w:rFonts w:eastAsia="Times New Roman" w:cs="Times New Roman"/>
                <w:color w:val="000000"/>
              </w:rPr>
              <w:t>КНЕЖЕВИЋ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Милутин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Распоред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гатерских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тестера</w:t>
            </w:r>
            <w:r w:rsidRPr="002F4EE0">
              <w:rPr>
                <w:rFonts w:eastAsia="Times New Roman" w:cs="Times New Roman"/>
                <w:color w:val="000000"/>
              </w:rPr>
              <w:t xml:space="preserve"> (</w:t>
            </w:r>
            <w:r w:rsidRPr="00583D1B">
              <w:rPr>
                <w:rFonts w:eastAsia="Times New Roman" w:cs="Times New Roman"/>
                <w:color w:val="000000"/>
              </w:rPr>
              <w:t>шпанунг</w:t>
            </w:r>
            <w:r w:rsidRPr="002F4EE0">
              <w:rPr>
                <w:rFonts w:eastAsia="Times New Roman" w:cs="Times New Roman"/>
                <w:color w:val="000000"/>
              </w:rPr>
              <w:t xml:space="preserve">) </w:t>
            </w:r>
            <w:r w:rsidRPr="00583D1B">
              <w:rPr>
                <w:rFonts w:eastAsia="Times New Roman" w:cs="Times New Roman"/>
                <w:color w:val="000000"/>
              </w:rPr>
              <w:t>при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максималном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квантитативном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искоришћењу</w:t>
            </w:r>
            <w:r w:rsidRPr="002F4EE0">
              <w:rPr>
                <w:rFonts w:eastAsia="Times New Roman" w:cs="Times New Roman"/>
                <w:color w:val="000000"/>
              </w:rPr>
              <w:t xml:space="preserve">: </w:t>
            </w:r>
            <w:r w:rsidR="00075A8C">
              <w:rPr>
                <w:rFonts w:eastAsia="Times New Roman" w:cs="Times New Roman"/>
                <w:color w:val="000000"/>
              </w:rPr>
              <w:t>д</w:t>
            </w:r>
            <w:r w:rsidRPr="00583D1B">
              <w:rPr>
                <w:rFonts w:eastAsia="Times New Roman" w:cs="Times New Roman"/>
                <w:color w:val="000000"/>
              </w:rPr>
              <w:t>окторска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дисертација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Београд</w:t>
            </w:r>
            <w:r w:rsidRPr="002F4EE0">
              <w:rPr>
                <w:rFonts w:eastAsia="Times New Roman" w:cs="Times New Roman"/>
                <w:color w:val="000000"/>
              </w:rPr>
              <w:t xml:space="preserve">: 1952. (2), 72 </w:t>
            </w:r>
            <w:r w:rsidRPr="00583D1B">
              <w:rPr>
                <w:rFonts w:eastAsia="Times New Roman" w:cs="Times New Roman"/>
                <w:color w:val="000000"/>
              </w:rPr>
              <w:t>стр</w:t>
            </w:r>
            <w:r w:rsidRPr="002F4EE0">
              <w:rPr>
                <w:rFonts w:eastAsia="Times New Roman" w:cs="Times New Roman"/>
                <w:color w:val="000000"/>
              </w:rPr>
              <w:t>.</w:t>
            </w: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u w:val="single"/>
                <w:lang w:val="sr-Cyrl-CS"/>
              </w:rPr>
            </w:pPr>
            <w:r w:rsidRPr="00583D1B">
              <w:rPr>
                <w:rFonts w:eastAsia="Times New Roman" w:cs="Times New Roman"/>
                <w:color w:val="000000"/>
                <w:u w:val="single"/>
                <w:lang w:val="sr-Cyrl-CS"/>
              </w:rPr>
              <w:t>Магистарсе тезе</w:t>
            </w:r>
          </w:p>
          <w:p w:rsidR="00995EA2" w:rsidRDefault="00995EA2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  <w:r w:rsidRPr="00583D1B">
              <w:rPr>
                <w:rFonts w:eastAsia="Times New Roman" w:cs="Times New Roman"/>
                <w:color w:val="000000"/>
              </w:rPr>
              <w:t>ЛОВРИЋ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Александар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Искоришћење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јелове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обловине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у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зависности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од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основа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пиљења</w:t>
            </w:r>
            <w:r w:rsidRPr="002F4EE0">
              <w:rPr>
                <w:rFonts w:eastAsia="Times New Roman" w:cs="Times New Roman"/>
                <w:color w:val="000000"/>
              </w:rPr>
              <w:t xml:space="preserve"> : </w:t>
            </w:r>
            <w:r w:rsidRPr="00583D1B">
              <w:rPr>
                <w:rFonts w:eastAsia="Times New Roman" w:cs="Times New Roman"/>
                <w:color w:val="000000"/>
              </w:rPr>
              <w:t>магистарски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рад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Београд</w:t>
            </w:r>
            <w:r w:rsidRPr="002F4EE0">
              <w:rPr>
                <w:rFonts w:eastAsia="Times New Roman" w:cs="Times New Roman"/>
                <w:color w:val="000000"/>
              </w:rPr>
              <w:t xml:space="preserve">: 2007. X, 85 </w:t>
            </w:r>
            <w:r w:rsidRPr="00583D1B">
              <w:rPr>
                <w:rFonts w:eastAsia="Times New Roman" w:cs="Times New Roman"/>
                <w:color w:val="000000"/>
              </w:rPr>
              <w:t>листова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илустр</w:t>
            </w:r>
            <w:r w:rsidRPr="002F4EE0">
              <w:rPr>
                <w:rFonts w:eastAsia="Times New Roman" w:cs="Times New Roman"/>
                <w:color w:val="000000"/>
              </w:rPr>
              <w:t xml:space="preserve">., </w:t>
            </w:r>
            <w:r w:rsidRPr="00583D1B">
              <w:rPr>
                <w:rFonts w:eastAsia="Times New Roman" w:cs="Times New Roman"/>
                <w:color w:val="000000"/>
              </w:rPr>
              <w:t>граф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прикази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  <w:r w:rsidRPr="00583D1B">
              <w:rPr>
                <w:rFonts w:eastAsia="Times New Roman" w:cs="Times New Roman"/>
                <w:color w:val="000000"/>
              </w:rPr>
              <w:t>ТОДОРОВИЋ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Небојша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Аксијално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утезање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дрвета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букве</w:t>
            </w:r>
            <w:r w:rsidRPr="002F4EE0">
              <w:rPr>
                <w:rFonts w:eastAsia="Times New Roman" w:cs="Times New Roman"/>
                <w:color w:val="000000"/>
              </w:rPr>
              <w:t xml:space="preserve"> (</w:t>
            </w:r>
            <w:r w:rsidRPr="00583D1B">
              <w:rPr>
                <w:rFonts w:eastAsia="Times New Roman" w:cs="Times New Roman"/>
                <w:i/>
                <w:color w:val="000000"/>
              </w:rPr>
              <w:t>Fagus</w:t>
            </w:r>
            <w:r w:rsidRPr="002F4EE0">
              <w:rPr>
                <w:rFonts w:eastAsia="Times New Roman" w:cs="Times New Roman"/>
                <w:i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i/>
                <w:color w:val="000000"/>
              </w:rPr>
              <w:t>moesiaca</w:t>
            </w:r>
            <w:r w:rsidRPr="002F4EE0">
              <w:rPr>
                <w:rFonts w:eastAsia="Times New Roman" w:cs="Times New Roman"/>
                <w:i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i/>
                <w:color w:val="000000"/>
              </w:rPr>
              <w:t>C</w:t>
            </w:r>
            <w:r w:rsidRPr="002F4EE0">
              <w:rPr>
                <w:rFonts w:eastAsia="Times New Roman" w:cs="Times New Roman"/>
                <w:i/>
                <w:color w:val="000000"/>
              </w:rPr>
              <w:t>.</w:t>
            </w:r>
            <w:r w:rsidRPr="002F4EE0">
              <w:rPr>
                <w:rFonts w:eastAsia="Times New Roman" w:cs="Times New Roman"/>
                <w:color w:val="000000"/>
              </w:rPr>
              <w:t xml:space="preserve">), </w:t>
            </w:r>
            <w:r w:rsidRPr="00583D1B">
              <w:rPr>
                <w:rFonts w:eastAsia="Times New Roman" w:cs="Times New Roman"/>
                <w:color w:val="000000"/>
              </w:rPr>
              <w:t>храста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китњака</w:t>
            </w:r>
            <w:r w:rsidRPr="002F4EE0">
              <w:rPr>
                <w:rFonts w:eastAsia="Times New Roman" w:cs="Times New Roman"/>
                <w:color w:val="000000"/>
              </w:rPr>
              <w:t xml:space="preserve"> (</w:t>
            </w:r>
            <w:r w:rsidRPr="002F4EE0">
              <w:rPr>
                <w:rFonts w:eastAsia="Times New Roman" w:cs="Times New Roman"/>
                <w:i/>
                <w:color w:val="000000"/>
              </w:rPr>
              <w:t>Q</w:t>
            </w:r>
            <w:r w:rsidRPr="00583D1B">
              <w:rPr>
                <w:rFonts w:eastAsia="Times New Roman" w:cs="Times New Roman"/>
                <w:i/>
                <w:color w:val="000000"/>
              </w:rPr>
              <w:t>uercus</w:t>
            </w:r>
            <w:r w:rsidRPr="002F4EE0">
              <w:rPr>
                <w:rFonts w:eastAsia="Times New Roman" w:cs="Times New Roman"/>
                <w:i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i/>
                <w:color w:val="000000"/>
              </w:rPr>
              <w:t>sessiliflora</w:t>
            </w:r>
            <w:r w:rsidRPr="002F4EE0">
              <w:rPr>
                <w:rFonts w:eastAsia="Times New Roman" w:cs="Times New Roman"/>
                <w:i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i/>
                <w:color w:val="000000"/>
              </w:rPr>
              <w:t>S</w:t>
            </w:r>
            <w:r w:rsidRPr="002F4EE0">
              <w:rPr>
                <w:rFonts w:eastAsia="Times New Roman" w:cs="Times New Roman"/>
                <w:i/>
                <w:color w:val="000000"/>
              </w:rPr>
              <w:t>.</w:t>
            </w:r>
            <w:r w:rsidRPr="002F4EE0">
              <w:rPr>
                <w:rFonts w:eastAsia="Times New Roman" w:cs="Times New Roman"/>
                <w:color w:val="000000"/>
              </w:rPr>
              <w:t xml:space="preserve">) </w:t>
            </w:r>
            <w:r w:rsidRPr="00583D1B">
              <w:rPr>
                <w:rFonts w:eastAsia="Times New Roman" w:cs="Times New Roman"/>
                <w:color w:val="000000"/>
              </w:rPr>
              <w:t>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смрче</w:t>
            </w:r>
            <w:r w:rsidRPr="002F4EE0">
              <w:rPr>
                <w:rFonts w:eastAsia="Times New Roman" w:cs="Times New Roman"/>
                <w:color w:val="000000"/>
              </w:rPr>
              <w:t xml:space="preserve"> (</w:t>
            </w:r>
            <w:r w:rsidRPr="00583D1B">
              <w:rPr>
                <w:rFonts w:eastAsia="Times New Roman" w:cs="Times New Roman"/>
                <w:i/>
                <w:color w:val="000000"/>
              </w:rPr>
              <w:t>Picea</w:t>
            </w:r>
            <w:r w:rsidRPr="002F4EE0">
              <w:rPr>
                <w:rFonts w:eastAsia="Times New Roman" w:cs="Times New Roman"/>
                <w:i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i/>
                <w:color w:val="000000"/>
              </w:rPr>
              <w:t>e</w:t>
            </w:r>
            <w:r w:rsidRPr="002F4EE0">
              <w:rPr>
                <w:rFonts w:eastAsia="Times New Roman" w:cs="Times New Roman"/>
                <w:i/>
                <w:color w:val="000000"/>
              </w:rPr>
              <w:t>x</w:t>
            </w:r>
            <w:r w:rsidRPr="00583D1B">
              <w:rPr>
                <w:rFonts w:eastAsia="Times New Roman" w:cs="Times New Roman"/>
                <w:i/>
                <w:color w:val="000000"/>
              </w:rPr>
              <w:t>celsa</w:t>
            </w:r>
            <w:r w:rsidRPr="002F4EE0">
              <w:rPr>
                <w:rFonts w:eastAsia="Times New Roman" w:cs="Times New Roman"/>
                <w:i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i/>
                <w:color w:val="000000"/>
              </w:rPr>
              <w:t>L</w:t>
            </w:r>
            <w:r w:rsidRPr="002F4EE0">
              <w:rPr>
                <w:rFonts w:eastAsia="Times New Roman" w:cs="Times New Roman"/>
                <w:i/>
                <w:color w:val="000000"/>
              </w:rPr>
              <w:t>.</w:t>
            </w:r>
            <w:r w:rsidRPr="002F4EE0">
              <w:rPr>
                <w:rFonts w:eastAsia="Times New Roman" w:cs="Times New Roman"/>
                <w:color w:val="000000"/>
              </w:rPr>
              <w:t xml:space="preserve">) : </w:t>
            </w:r>
            <w:r w:rsidRPr="00583D1B">
              <w:rPr>
                <w:rFonts w:eastAsia="Times New Roman" w:cs="Times New Roman"/>
                <w:color w:val="000000"/>
              </w:rPr>
              <w:t>магистарски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рад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Београд</w:t>
            </w:r>
            <w:r w:rsidRPr="002F4EE0">
              <w:rPr>
                <w:rFonts w:eastAsia="Times New Roman" w:cs="Times New Roman"/>
                <w:color w:val="000000"/>
              </w:rPr>
              <w:t xml:space="preserve">: 2006. 85 </w:t>
            </w:r>
            <w:r w:rsidRPr="00583D1B">
              <w:rPr>
                <w:rFonts w:eastAsia="Times New Roman" w:cs="Times New Roman"/>
                <w:color w:val="000000"/>
              </w:rPr>
              <w:t>листова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илустр</w:t>
            </w:r>
            <w:r w:rsidRPr="002F4EE0">
              <w:rPr>
                <w:rFonts w:eastAsia="Times New Roman" w:cs="Times New Roman"/>
                <w:color w:val="000000"/>
              </w:rPr>
              <w:t xml:space="preserve">., </w:t>
            </w:r>
            <w:r w:rsidRPr="00583D1B">
              <w:rPr>
                <w:rFonts w:eastAsia="Times New Roman" w:cs="Times New Roman"/>
                <w:color w:val="000000"/>
              </w:rPr>
              <w:t>граф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прикази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  <w:r w:rsidRPr="00583D1B">
              <w:rPr>
                <w:rFonts w:eastAsia="Times New Roman" w:cs="Times New Roman"/>
                <w:color w:val="000000"/>
              </w:rPr>
              <w:t>ПОПАДИЋ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Ранко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Утицај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основа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примарног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пиљења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на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искоришћење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букове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обловине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сортиментну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структуру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резане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грађе</w:t>
            </w:r>
            <w:r w:rsidRPr="002F4EE0">
              <w:rPr>
                <w:rFonts w:eastAsia="Times New Roman" w:cs="Times New Roman"/>
                <w:color w:val="000000"/>
              </w:rPr>
              <w:t xml:space="preserve"> : </w:t>
            </w:r>
            <w:r w:rsidRPr="00583D1B">
              <w:rPr>
                <w:rFonts w:eastAsia="Times New Roman" w:cs="Times New Roman"/>
                <w:color w:val="000000"/>
              </w:rPr>
              <w:t>магистарски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рад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Београд</w:t>
            </w:r>
            <w:r w:rsidRPr="002F4EE0">
              <w:rPr>
                <w:rFonts w:eastAsia="Times New Roman" w:cs="Times New Roman"/>
                <w:color w:val="000000"/>
              </w:rPr>
              <w:t xml:space="preserve">: 2006. 82 </w:t>
            </w:r>
            <w:r w:rsidRPr="00583D1B">
              <w:rPr>
                <w:rFonts w:eastAsia="Times New Roman" w:cs="Times New Roman"/>
                <w:color w:val="000000"/>
              </w:rPr>
              <w:t>листа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илустр</w:t>
            </w:r>
            <w:r w:rsidRPr="002F4EE0">
              <w:rPr>
                <w:rFonts w:eastAsia="Times New Roman" w:cs="Times New Roman"/>
                <w:color w:val="000000"/>
              </w:rPr>
              <w:t xml:space="preserve">., </w:t>
            </w:r>
            <w:r w:rsidRPr="00583D1B">
              <w:rPr>
                <w:rFonts w:eastAsia="Times New Roman" w:cs="Times New Roman"/>
                <w:color w:val="000000"/>
              </w:rPr>
              <w:t>граф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прикази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  <w:r w:rsidRPr="00583D1B">
              <w:rPr>
                <w:rFonts w:eastAsia="Times New Roman" w:cs="Times New Roman"/>
                <w:color w:val="000000"/>
              </w:rPr>
              <w:t>МИЛИЋ</w:t>
            </w:r>
            <w:r w:rsidRPr="002F4EE0">
              <w:rPr>
                <w:rFonts w:eastAsia="Times New Roman" w:cs="Times New Roman"/>
                <w:color w:val="000000"/>
              </w:rPr>
              <w:t>, </w:t>
            </w:r>
            <w:r w:rsidRPr="00583D1B">
              <w:rPr>
                <w:rFonts w:eastAsia="Times New Roman" w:cs="Times New Roman"/>
                <w:color w:val="000000"/>
              </w:rPr>
              <w:t>Горан</w:t>
            </w:r>
            <w:r w:rsidRPr="002F4EE0">
              <w:rPr>
                <w:rFonts w:eastAsia="Times New Roman" w:cs="Times New Roman"/>
                <w:color w:val="000000"/>
              </w:rPr>
              <w:t>. </w:t>
            </w:r>
            <w:r w:rsidRPr="00583D1B">
              <w:rPr>
                <w:rFonts w:eastAsia="Times New Roman" w:cs="Times New Roman"/>
                <w:color w:val="000000"/>
              </w:rPr>
              <w:t>Утицај</w:t>
            </w:r>
            <w:r w:rsidRPr="002F4EE0">
              <w:rPr>
                <w:rFonts w:eastAsia="Times New Roman" w:cs="Times New Roman"/>
                <w:color w:val="000000"/>
              </w:rPr>
              <w:t> </w:t>
            </w:r>
            <w:r w:rsidRPr="00583D1B">
              <w:rPr>
                <w:rFonts w:eastAsia="Times New Roman" w:cs="Times New Roman"/>
                <w:color w:val="000000"/>
              </w:rPr>
              <w:t>трајања</w:t>
            </w:r>
            <w:r w:rsidRPr="002F4EE0">
              <w:rPr>
                <w:rFonts w:eastAsia="Times New Roman" w:cs="Times New Roman"/>
                <w:color w:val="000000"/>
              </w:rPr>
              <w:t> </w:t>
            </w:r>
            <w:r w:rsidRPr="00583D1B">
              <w:rPr>
                <w:rFonts w:eastAsia="Times New Roman" w:cs="Times New Roman"/>
                <w:color w:val="000000"/>
              </w:rPr>
              <w:t>кондиционирања</w:t>
            </w:r>
            <w:r w:rsidRPr="002F4EE0">
              <w:rPr>
                <w:rFonts w:eastAsia="Times New Roman" w:cs="Times New Roman"/>
                <w:color w:val="000000"/>
              </w:rPr>
              <w:t> </w:t>
            </w:r>
            <w:r w:rsidRPr="00583D1B">
              <w:rPr>
                <w:rFonts w:eastAsia="Times New Roman" w:cs="Times New Roman"/>
                <w:color w:val="000000"/>
              </w:rPr>
              <w:t>при</w:t>
            </w:r>
            <w:r w:rsidRPr="002F4EE0">
              <w:rPr>
                <w:rFonts w:eastAsia="Times New Roman" w:cs="Times New Roman"/>
                <w:color w:val="000000"/>
              </w:rPr>
              <w:t> </w:t>
            </w:r>
            <w:r w:rsidRPr="00583D1B">
              <w:rPr>
                <w:rFonts w:eastAsia="Times New Roman" w:cs="Times New Roman"/>
                <w:color w:val="000000"/>
              </w:rPr>
              <w:t>сушењу</w:t>
            </w:r>
            <w:r w:rsidRPr="002F4EE0">
              <w:rPr>
                <w:rFonts w:eastAsia="Times New Roman" w:cs="Times New Roman"/>
                <w:color w:val="000000"/>
              </w:rPr>
              <w:t> </w:t>
            </w:r>
            <w:r w:rsidRPr="00583D1B">
              <w:rPr>
                <w:rFonts w:eastAsia="Times New Roman" w:cs="Times New Roman"/>
                <w:color w:val="000000"/>
              </w:rPr>
              <w:t>на</w:t>
            </w:r>
            <w:r w:rsidRPr="002F4EE0">
              <w:rPr>
                <w:rFonts w:eastAsia="Times New Roman" w:cs="Times New Roman"/>
                <w:color w:val="000000"/>
              </w:rPr>
              <w:t> </w:t>
            </w:r>
            <w:r w:rsidRPr="00583D1B">
              <w:rPr>
                <w:rFonts w:eastAsia="Times New Roman" w:cs="Times New Roman"/>
                <w:color w:val="000000"/>
              </w:rPr>
              <w:t>смањење</w:t>
            </w:r>
            <w:r w:rsidRPr="002F4EE0">
              <w:rPr>
                <w:rFonts w:eastAsia="Times New Roman" w:cs="Times New Roman"/>
                <w:color w:val="000000"/>
              </w:rPr>
              <w:t> </w:t>
            </w:r>
            <w:r w:rsidRPr="00583D1B">
              <w:rPr>
                <w:rFonts w:eastAsia="Times New Roman" w:cs="Times New Roman"/>
                <w:color w:val="000000"/>
              </w:rPr>
              <w:t>напрезања</w:t>
            </w:r>
            <w:r w:rsidRPr="002F4EE0">
              <w:rPr>
                <w:rFonts w:eastAsia="Times New Roman" w:cs="Times New Roman"/>
                <w:color w:val="000000"/>
              </w:rPr>
              <w:t> </w:t>
            </w:r>
            <w:r w:rsidRPr="00583D1B">
              <w:rPr>
                <w:rFonts w:eastAsia="Times New Roman" w:cs="Times New Roman"/>
                <w:color w:val="000000"/>
              </w:rPr>
              <w:t>у</w:t>
            </w:r>
            <w:r w:rsidRPr="002F4EE0">
              <w:rPr>
                <w:rFonts w:eastAsia="Times New Roman" w:cs="Times New Roman"/>
                <w:color w:val="000000"/>
              </w:rPr>
              <w:t> </w:t>
            </w:r>
            <w:r w:rsidRPr="00583D1B">
              <w:rPr>
                <w:rFonts w:eastAsia="Times New Roman" w:cs="Times New Roman"/>
                <w:color w:val="000000"/>
              </w:rPr>
              <w:t>дрвету</w:t>
            </w:r>
            <w:r w:rsidRPr="002F4EE0">
              <w:rPr>
                <w:rFonts w:eastAsia="Times New Roman" w:cs="Times New Roman"/>
                <w:color w:val="000000"/>
              </w:rPr>
              <w:t> </w:t>
            </w:r>
            <w:r w:rsidRPr="00583D1B">
              <w:rPr>
                <w:rFonts w:eastAsia="Times New Roman" w:cs="Times New Roman"/>
                <w:color w:val="000000"/>
              </w:rPr>
              <w:t>букве</w:t>
            </w:r>
            <w:r w:rsidRPr="002F4EE0">
              <w:rPr>
                <w:rFonts w:eastAsia="Times New Roman" w:cs="Times New Roman"/>
                <w:color w:val="000000"/>
              </w:rPr>
              <w:t> </w:t>
            </w:r>
            <w:r w:rsidRPr="00583D1B">
              <w:rPr>
                <w:rFonts w:eastAsia="Times New Roman" w:cs="Times New Roman"/>
                <w:color w:val="000000"/>
              </w:rPr>
              <w:t>и</w:t>
            </w:r>
            <w:r w:rsidRPr="002F4EE0">
              <w:rPr>
                <w:rFonts w:eastAsia="Times New Roman" w:cs="Times New Roman"/>
                <w:color w:val="000000"/>
              </w:rPr>
              <w:t> </w:t>
            </w:r>
            <w:r w:rsidRPr="00583D1B">
              <w:rPr>
                <w:rFonts w:eastAsia="Times New Roman" w:cs="Times New Roman"/>
                <w:color w:val="000000"/>
              </w:rPr>
              <w:t>храста</w:t>
            </w:r>
            <w:r w:rsidRPr="002F4EE0">
              <w:rPr>
                <w:rFonts w:eastAsia="Times New Roman" w:cs="Times New Roman"/>
                <w:color w:val="000000"/>
              </w:rPr>
              <w:t> : </w:t>
            </w:r>
            <w:r w:rsidRPr="00583D1B">
              <w:rPr>
                <w:rFonts w:eastAsia="Times New Roman" w:cs="Times New Roman"/>
                <w:color w:val="000000"/>
              </w:rPr>
              <w:t>магистарски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рад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Београд</w:t>
            </w:r>
            <w:r w:rsidRPr="002F4EE0">
              <w:rPr>
                <w:rFonts w:eastAsia="Times New Roman" w:cs="Times New Roman"/>
                <w:color w:val="000000"/>
              </w:rPr>
              <w:t>: 2006. X</w:t>
            </w:r>
            <w:r w:rsidR="00192B01">
              <w:rPr>
                <w:rFonts w:eastAsia="Times New Roman" w:cs="Times New Roman"/>
                <w:color w:val="000000"/>
              </w:rPr>
              <w:t>I</w:t>
            </w:r>
            <w:r w:rsidRPr="002F4EE0">
              <w:rPr>
                <w:rFonts w:eastAsia="Times New Roman" w:cs="Times New Roman"/>
                <w:color w:val="000000"/>
              </w:rPr>
              <w:t>, 66 </w:t>
            </w:r>
            <w:r w:rsidRPr="00583D1B">
              <w:rPr>
                <w:rFonts w:eastAsia="Times New Roman" w:cs="Times New Roman"/>
                <w:color w:val="000000"/>
              </w:rPr>
              <w:t>листа</w:t>
            </w:r>
            <w:r w:rsidRPr="002F4EE0">
              <w:rPr>
                <w:rFonts w:eastAsia="Times New Roman" w:cs="Times New Roman"/>
                <w:color w:val="000000"/>
              </w:rPr>
              <w:t>, </w:t>
            </w:r>
            <w:r w:rsidRPr="00583D1B">
              <w:rPr>
                <w:rFonts w:eastAsia="Times New Roman" w:cs="Times New Roman"/>
                <w:color w:val="000000"/>
              </w:rPr>
              <w:t>илустр</w:t>
            </w:r>
            <w:r w:rsidRPr="002F4EE0">
              <w:rPr>
                <w:rFonts w:eastAsia="Times New Roman" w:cs="Times New Roman"/>
                <w:color w:val="000000"/>
              </w:rPr>
              <w:t>., </w:t>
            </w:r>
            <w:r w:rsidRPr="00583D1B">
              <w:rPr>
                <w:rFonts w:eastAsia="Times New Roman" w:cs="Times New Roman"/>
                <w:color w:val="000000"/>
              </w:rPr>
              <w:t>граф</w:t>
            </w:r>
            <w:r w:rsidRPr="002F4EE0">
              <w:rPr>
                <w:rFonts w:eastAsia="Times New Roman" w:cs="Times New Roman"/>
                <w:color w:val="000000"/>
              </w:rPr>
              <w:t>. </w:t>
            </w:r>
            <w:r w:rsidRPr="00583D1B">
              <w:rPr>
                <w:rFonts w:eastAsia="Times New Roman" w:cs="Times New Roman"/>
                <w:color w:val="000000"/>
              </w:rPr>
              <w:t>прикази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  <w:r w:rsidRPr="00583D1B">
              <w:rPr>
                <w:rFonts w:eastAsia="Times New Roman" w:cs="Times New Roman"/>
                <w:color w:val="000000"/>
              </w:rPr>
              <w:t>ЗДРАВКОВИЋ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Владислав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Д</w:t>
            </w:r>
            <w:r w:rsidRPr="002F4EE0">
              <w:rPr>
                <w:rFonts w:eastAsia="Times New Roman" w:cs="Times New Roman"/>
                <w:color w:val="000000"/>
              </w:rPr>
              <w:t xml:space="preserve">.. </w:t>
            </w:r>
            <w:r w:rsidRPr="00583D1B">
              <w:rPr>
                <w:rFonts w:eastAsia="Times New Roman" w:cs="Times New Roman"/>
                <w:color w:val="000000"/>
              </w:rPr>
              <w:t>Утицај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облика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притисне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греде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на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квалитет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буковог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љуштеног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фурнира</w:t>
            </w:r>
            <w:r w:rsidRPr="002F4EE0">
              <w:rPr>
                <w:rFonts w:eastAsia="Times New Roman" w:cs="Times New Roman"/>
                <w:color w:val="000000"/>
              </w:rPr>
              <w:t xml:space="preserve"> : </w:t>
            </w:r>
            <w:r w:rsidRPr="00583D1B">
              <w:rPr>
                <w:rFonts w:eastAsia="Times New Roman" w:cs="Times New Roman"/>
                <w:color w:val="000000"/>
              </w:rPr>
              <w:t>магистарска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теза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Београд</w:t>
            </w:r>
            <w:r w:rsidRPr="002F4EE0">
              <w:rPr>
                <w:rFonts w:eastAsia="Times New Roman" w:cs="Times New Roman"/>
                <w:color w:val="000000"/>
              </w:rPr>
              <w:t xml:space="preserve">: 1991. 138 </w:t>
            </w:r>
            <w:r w:rsidRPr="00583D1B">
              <w:rPr>
                <w:rFonts w:eastAsia="Times New Roman" w:cs="Times New Roman"/>
                <w:color w:val="000000"/>
              </w:rPr>
              <w:t>листова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илустр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</w:p>
          <w:p w:rsidR="00995EA2" w:rsidRDefault="00995EA2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  <w:r w:rsidRPr="00583D1B">
              <w:rPr>
                <w:rFonts w:eastAsia="Times New Roman" w:cs="Times New Roman"/>
                <w:color w:val="000000"/>
              </w:rPr>
              <w:t>ПОПОВИЋ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Здравко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Утицај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влажности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температуре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на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модул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еластичности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савитљивост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буковог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дрвета</w:t>
            </w:r>
            <w:r w:rsidRPr="002F4EE0">
              <w:rPr>
                <w:rFonts w:eastAsia="Times New Roman" w:cs="Times New Roman"/>
                <w:color w:val="000000"/>
              </w:rPr>
              <w:t xml:space="preserve"> : </w:t>
            </w:r>
            <w:r w:rsidRPr="00583D1B">
              <w:rPr>
                <w:rFonts w:eastAsia="Times New Roman" w:cs="Times New Roman"/>
                <w:color w:val="000000"/>
              </w:rPr>
              <w:t>магистарски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рад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Београд</w:t>
            </w:r>
            <w:r w:rsidRPr="002F4EE0">
              <w:rPr>
                <w:rFonts w:eastAsia="Times New Roman" w:cs="Times New Roman"/>
                <w:color w:val="000000"/>
              </w:rPr>
              <w:t xml:space="preserve">: 1990. 137 </w:t>
            </w:r>
            <w:r w:rsidRPr="00583D1B">
              <w:rPr>
                <w:rFonts w:eastAsia="Times New Roman" w:cs="Times New Roman"/>
                <w:color w:val="000000"/>
              </w:rPr>
              <w:t>листова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илустр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  <w:r w:rsidRPr="00583D1B">
              <w:rPr>
                <w:rFonts w:eastAsia="Times New Roman" w:cs="Times New Roman"/>
                <w:color w:val="000000"/>
              </w:rPr>
              <w:t>МАГЛОВ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Радослав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Истраживање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неких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параметрара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производње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љуштеног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фурнира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смрче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као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основног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материјала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за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фурнирске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плоче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Магистраски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рад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Београд</w:t>
            </w:r>
            <w:r w:rsidRPr="002F4EE0">
              <w:rPr>
                <w:rFonts w:eastAsia="Times New Roman" w:cs="Times New Roman"/>
                <w:color w:val="000000"/>
              </w:rPr>
              <w:t xml:space="preserve">: 1987. 167 </w:t>
            </w:r>
            <w:r w:rsidRPr="00583D1B">
              <w:rPr>
                <w:rFonts w:eastAsia="Times New Roman" w:cs="Times New Roman"/>
                <w:color w:val="000000"/>
              </w:rPr>
              <w:t>листова</w:t>
            </w:r>
            <w:r w:rsidRPr="002F4EE0">
              <w:rPr>
                <w:rFonts w:eastAsia="Times New Roman" w:cs="Times New Roman"/>
                <w:color w:val="000000"/>
              </w:rPr>
              <w:t>.</w:t>
            </w: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  <w:r w:rsidRPr="00583D1B">
              <w:rPr>
                <w:rFonts w:eastAsia="Times New Roman" w:cs="Times New Roman"/>
                <w:color w:val="000000"/>
              </w:rPr>
              <w:t>ГЛАВАШКИ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Лука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Истраживање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неких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физичких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механичких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својстава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дрвета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  <w:lang w:val="sr-Cyrl-CS"/>
              </w:rPr>
              <w:t xml:space="preserve"> </w:t>
            </w:r>
            <w:r w:rsidRPr="00583D1B">
              <w:rPr>
                <w:rFonts w:eastAsia="Times New Roman" w:cs="Times New Roman"/>
                <w:i/>
                <w:color w:val="000000"/>
              </w:rPr>
              <w:t>Populus</w:t>
            </w:r>
            <w:r w:rsidRPr="002F4EE0">
              <w:rPr>
                <w:rFonts w:eastAsia="Times New Roman" w:cs="Times New Roman"/>
                <w:i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i/>
                <w:color w:val="000000"/>
              </w:rPr>
              <w:t>robust</w:t>
            </w:r>
            <w:r w:rsidRPr="00583D1B">
              <w:rPr>
                <w:rFonts w:eastAsia="Times New Roman" w:cs="Times New Roman"/>
                <w:i/>
                <w:color w:val="000000"/>
                <w:lang w:val="sr-Cyrl-CS"/>
              </w:rPr>
              <w:t>a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i/>
                <w:color w:val="000000"/>
              </w:rPr>
              <w:t>Populus</w:t>
            </w:r>
            <w:r w:rsidRPr="002F4EE0">
              <w:rPr>
                <w:rFonts w:eastAsia="Times New Roman" w:cs="Times New Roman"/>
                <w:i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i/>
                <w:color w:val="000000"/>
              </w:rPr>
              <w:t>ostie</w:t>
            </w:r>
            <w:r w:rsidRPr="002F4EE0">
              <w:rPr>
                <w:rFonts w:eastAsia="Times New Roman" w:cs="Times New Roman"/>
                <w:i/>
                <w:color w:val="000000"/>
              </w:rPr>
              <w:t xml:space="preserve"> </w:t>
            </w:r>
            <w:r w:rsidR="00F8000D" w:rsidRPr="00F8000D">
              <w:rPr>
                <w:rFonts w:eastAsia="Times New Roman" w:cs="Times New Roman"/>
                <w:color w:val="000000"/>
              </w:rPr>
              <w:t>и</w:t>
            </w:r>
            <w:r w:rsidR="00F8000D">
              <w:rPr>
                <w:rFonts w:eastAsia="Times New Roman" w:cs="Times New Roman"/>
                <w:i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i/>
                <w:color w:val="000000"/>
              </w:rPr>
              <w:t>Populus</w:t>
            </w:r>
            <w:r w:rsidRPr="002F4EE0">
              <w:rPr>
                <w:rFonts w:eastAsia="Times New Roman" w:cs="Times New Roman"/>
                <w:i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i/>
                <w:color w:val="000000"/>
              </w:rPr>
              <w:t>I</w:t>
            </w:r>
            <w:r w:rsidRPr="002F4EE0">
              <w:rPr>
                <w:rFonts w:eastAsia="Times New Roman" w:cs="Times New Roman"/>
                <w:i/>
                <w:color w:val="000000"/>
              </w:rPr>
              <w:t>-214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могућности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њихове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примене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у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појединим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областима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употребе</w:t>
            </w:r>
            <w:r w:rsidRPr="002F4EE0">
              <w:rPr>
                <w:rFonts w:eastAsia="Times New Roman" w:cs="Times New Roman"/>
                <w:color w:val="000000"/>
              </w:rPr>
              <w:t xml:space="preserve">: </w:t>
            </w:r>
            <w:r w:rsidR="00F8000D">
              <w:rPr>
                <w:rFonts w:eastAsia="Times New Roman" w:cs="Times New Roman"/>
                <w:color w:val="000000"/>
              </w:rPr>
              <w:t>м</w:t>
            </w:r>
            <w:r w:rsidRPr="00583D1B">
              <w:rPr>
                <w:rFonts w:eastAsia="Times New Roman" w:cs="Times New Roman"/>
                <w:color w:val="000000"/>
              </w:rPr>
              <w:t>агистарски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рад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Београд</w:t>
            </w:r>
            <w:r w:rsidRPr="002F4EE0">
              <w:rPr>
                <w:rFonts w:eastAsia="Times New Roman" w:cs="Times New Roman"/>
                <w:color w:val="000000"/>
              </w:rPr>
              <w:t xml:space="preserve">, 1982. (6), 117 </w:t>
            </w:r>
            <w:r w:rsidRPr="00583D1B">
              <w:rPr>
                <w:rFonts w:eastAsia="Times New Roman" w:cs="Times New Roman"/>
                <w:color w:val="000000"/>
              </w:rPr>
              <w:t>листова</w:t>
            </w:r>
            <w:r w:rsidRPr="002F4EE0">
              <w:rPr>
                <w:rFonts w:eastAsia="Times New Roman" w:cs="Times New Roman"/>
                <w:color w:val="000000"/>
              </w:rPr>
              <w:t>.</w:t>
            </w: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  <w:r w:rsidRPr="00583D1B">
              <w:rPr>
                <w:rFonts w:eastAsia="Times New Roman" w:cs="Times New Roman"/>
                <w:color w:val="000000"/>
              </w:rPr>
              <w:t>КОЛИН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Бранко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Утицај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температуре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на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тачку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засићености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жице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важнијих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домаћих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врста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дрвећа</w:t>
            </w:r>
            <w:r w:rsidRPr="002F4EE0">
              <w:rPr>
                <w:rFonts w:eastAsia="Times New Roman" w:cs="Times New Roman"/>
                <w:color w:val="000000"/>
              </w:rPr>
              <w:t xml:space="preserve"> : </w:t>
            </w:r>
            <w:r w:rsidRPr="00583D1B">
              <w:rPr>
                <w:rFonts w:eastAsia="Times New Roman" w:cs="Times New Roman"/>
                <w:color w:val="000000"/>
              </w:rPr>
              <w:t>магистарски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рад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Београд</w:t>
            </w:r>
            <w:r w:rsidRPr="002F4EE0">
              <w:rPr>
                <w:rFonts w:eastAsia="Times New Roman" w:cs="Times New Roman"/>
                <w:color w:val="000000"/>
              </w:rPr>
              <w:t xml:space="preserve">: 1977. 109 </w:t>
            </w:r>
            <w:r w:rsidRPr="00583D1B">
              <w:rPr>
                <w:rFonts w:eastAsia="Times New Roman" w:cs="Times New Roman"/>
                <w:color w:val="000000"/>
              </w:rPr>
              <w:t>листова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илустр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  <w:r w:rsidRPr="00583D1B">
              <w:rPr>
                <w:rFonts w:eastAsia="Times New Roman" w:cs="Times New Roman"/>
                <w:color w:val="000000"/>
              </w:rPr>
              <w:t>ШОШКИЋ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Борислав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Утицај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начина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слагања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резане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грађе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при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парењу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на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физичка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механичка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својства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буковине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после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парења</w:t>
            </w:r>
            <w:r w:rsidRPr="002F4EE0">
              <w:rPr>
                <w:rFonts w:eastAsia="Times New Roman" w:cs="Times New Roman"/>
                <w:color w:val="000000"/>
              </w:rPr>
              <w:t xml:space="preserve"> : </w:t>
            </w:r>
            <w:r w:rsidRPr="00583D1B">
              <w:rPr>
                <w:rFonts w:eastAsia="Times New Roman" w:cs="Times New Roman"/>
                <w:color w:val="000000"/>
              </w:rPr>
              <w:t>магистарски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рад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Београд</w:t>
            </w:r>
            <w:r w:rsidRPr="002F4EE0">
              <w:rPr>
                <w:rFonts w:eastAsia="Times New Roman" w:cs="Times New Roman"/>
                <w:color w:val="000000"/>
              </w:rPr>
              <w:t xml:space="preserve">: 1977. 105 </w:t>
            </w:r>
            <w:r w:rsidRPr="00583D1B">
              <w:rPr>
                <w:rFonts w:eastAsia="Times New Roman" w:cs="Times New Roman"/>
                <w:color w:val="000000"/>
              </w:rPr>
              <w:t>листа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граф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прикази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  <w:r w:rsidRPr="00583D1B">
              <w:rPr>
                <w:rFonts w:eastAsia="Times New Roman" w:cs="Times New Roman"/>
                <w:color w:val="000000"/>
              </w:rPr>
              <w:t>ВУЧЕЉИЋ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Мојсије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Квантитативно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квалитативно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искоришћење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букових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трупаца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при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резању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трачним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пилама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труп</w:t>
            </w:r>
            <w:r w:rsidR="005C6D7D">
              <w:rPr>
                <w:rFonts w:eastAsia="Times New Roman" w:cs="Times New Roman"/>
                <w:color w:val="000000"/>
              </w:rPr>
              <w:t>ч</w:t>
            </w:r>
            <w:r w:rsidRPr="00583D1B">
              <w:rPr>
                <w:rFonts w:eastAsia="Times New Roman" w:cs="Times New Roman"/>
                <w:color w:val="000000"/>
              </w:rPr>
              <w:t>арама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по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различитим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равнима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Магистраски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рад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Београд</w:t>
            </w:r>
            <w:r w:rsidRPr="002F4EE0">
              <w:rPr>
                <w:rFonts w:eastAsia="Times New Roman" w:cs="Times New Roman"/>
                <w:color w:val="000000"/>
              </w:rPr>
              <w:t xml:space="preserve">: </w:t>
            </w:r>
            <w:r w:rsidRPr="00583D1B">
              <w:rPr>
                <w:rFonts w:eastAsia="Times New Roman" w:cs="Times New Roman"/>
                <w:color w:val="000000"/>
              </w:rPr>
              <w:t>1976. 153 листа</w:t>
            </w:r>
            <w:r w:rsidRPr="00583D1B">
              <w:rPr>
                <w:rFonts w:eastAsia="Times New Roman" w:cs="Times New Roman"/>
                <w:color w:val="000000"/>
                <w:lang w:val="sr-Cyrl-CS"/>
              </w:rPr>
              <w:t>.</w:t>
            </w: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  <w:r w:rsidRPr="00583D1B">
              <w:rPr>
                <w:rFonts w:eastAsia="Times New Roman" w:cs="Times New Roman"/>
                <w:color w:val="000000"/>
              </w:rPr>
              <w:t>НИКОЛИЋ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Момир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Утицај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транспортних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средстава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на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уређење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стоваришта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обловине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резане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грађе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код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пилана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за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буковину</w:t>
            </w:r>
            <w:r w:rsidRPr="002F4EE0">
              <w:rPr>
                <w:rFonts w:eastAsia="Times New Roman" w:cs="Times New Roman"/>
                <w:color w:val="000000"/>
              </w:rPr>
              <w:t xml:space="preserve">: </w:t>
            </w:r>
            <w:r w:rsidRPr="00583D1B">
              <w:rPr>
                <w:rFonts w:eastAsia="Times New Roman" w:cs="Times New Roman"/>
                <w:color w:val="000000"/>
              </w:rPr>
              <w:t>Магистарски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рад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Београд</w:t>
            </w:r>
            <w:r w:rsidRPr="002F4EE0">
              <w:rPr>
                <w:rFonts w:eastAsia="Times New Roman" w:cs="Times New Roman"/>
                <w:color w:val="000000"/>
              </w:rPr>
              <w:t xml:space="preserve">, 1971. (5) 202 </w:t>
            </w:r>
            <w:r w:rsidRPr="00583D1B">
              <w:rPr>
                <w:rFonts w:eastAsia="Times New Roman" w:cs="Times New Roman"/>
                <w:color w:val="000000"/>
              </w:rPr>
              <w:t>листова</w:t>
            </w:r>
            <w:r w:rsidRPr="002F4EE0">
              <w:rPr>
                <w:rFonts w:eastAsia="Times New Roman" w:cs="Times New Roman"/>
                <w:color w:val="000000"/>
              </w:rPr>
              <w:t xml:space="preserve">, 17 </w:t>
            </w:r>
            <w:r w:rsidRPr="00583D1B">
              <w:rPr>
                <w:rFonts w:eastAsia="Times New Roman" w:cs="Times New Roman"/>
                <w:color w:val="000000"/>
              </w:rPr>
              <w:t>слика</w:t>
            </w:r>
            <w:r w:rsidRPr="002F4EE0">
              <w:rPr>
                <w:rFonts w:eastAsia="Times New Roman" w:cs="Times New Roman"/>
                <w:color w:val="000000"/>
              </w:rPr>
              <w:t xml:space="preserve">, 94 </w:t>
            </w:r>
            <w:r w:rsidRPr="00583D1B">
              <w:rPr>
                <w:rFonts w:eastAsia="Times New Roman" w:cs="Times New Roman"/>
                <w:color w:val="000000"/>
              </w:rPr>
              <w:t>табеле</w:t>
            </w:r>
            <w:r w:rsidRPr="002F4EE0">
              <w:rPr>
                <w:rFonts w:eastAsia="Times New Roman" w:cs="Times New Roman"/>
                <w:color w:val="000000"/>
              </w:rPr>
              <w:t>.</w:t>
            </w: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  <w:r w:rsidRPr="00583D1B">
              <w:rPr>
                <w:rFonts w:eastAsia="Times New Roman" w:cs="Times New Roman"/>
                <w:color w:val="000000"/>
              </w:rPr>
              <w:t>НИКОЛИЋ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Михаило</w:t>
            </w:r>
            <w:r w:rsidRPr="002F4EE0">
              <w:rPr>
                <w:rFonts w:eastAsia="Times New Roman" w:cs="Times New Roman"/>
                <w:color w:val="000000"/>
              </w:rPr>
              <w:t xml:space="preserve">.  </w:t>
            </w:r>
            <w:r w:rsidRPr="00583D1B">
              <w:rPr>
                <w:rFonts w:eastAsia="Times New Roman" w:cs="Times New Roman"/>
                <w:color w:val="000000"/>
              </w:rPr>
              <w:t>Дебљина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фурнира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као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утицајни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фактор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на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физичка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механичка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својства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букове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шперплоче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са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освртом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на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економичност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производње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појединих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плоча</w:t>
            </w:r>
            <w:r w:rsidRPr="002F4EE0">
              <w:rPr>
                <w:rFonts w:eastAsia="Times New Roman" w:cs="Times New Roman"/>
                <w:color w:val="000000"/>
              </w:rPr>
              <w:t xml:space="preserve">: </w:t>
            </w:r>
            <w:r w:rsidR="00CA197B">
              <w:rPr>
                <w:rFonts w:eastAsia="Times New Roman" w:cs="Times New Roman"/>
                <w:color w:val="000000"/>
              </w:rPr>
              <w:t>м</w:t>
            </w:r>
            <w:r w:rsidRPr="00583D1B">
              <w:rPr>
                <w:rFonts w:eastAsia="Times New Roman" w:cs="Times New Roman"/>
                <w:color w:val="000000"/>
              </w:rPr>
              <w:t>агистарски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рад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>Београд</w:t>
            </w:r>
            <w:r w:rsidRPr="002F4EE0">
              <w:rPr>
                <w:rFonts w:eastAsia="Times New Roman" w:cs="Times New Roman"/>
                <w:color w:val="000000"/>
              </w:rPr>
              <w:t xml:space="preserve">, 1969, (2), 96 </w:t>
            </w:r>
            <w:r w:rsidRPr="00583D1B">
              <w:rPr>
                <w:rFonts w:eastAsia="Times New Roman" w:cs="Times New Roman"/>
                <w:color w:val="000000"/>
              </w:rPr>
              <w:t>листова</w:t>
            </w:r>
            <w:r w:rsidRPr="002F4EE0">
              <w:rPr>
                <w:rFonts w:eastAsia="Times New Roman" w:cs="Times New Roman"/>
                <w:color w:val="000000"/>
              </w:rPr>
              <w:t xml:space="preserve">, 7 </w:t>
            </w:r>
            <w:r w:rsidRPr="00583D1B">
              <w:rPr>
                <w:rFonts w:eastAsia="Times New Roman" w:cs="Times New Roman"/>
                <w:color w:val="000000"/>
              </w:rPr>
              <w:t>графикона</w:t>
            </w:r>
            <w:r w:rsidRPr="002F4EE0">
              <w:rPr>
                <w:rFonts w:eastAsia="Times New Roman" w:cs="Times New Roman"/>
                <w:color w:val="000000"/>
              </w:rPr>
              <w:t>.</w:t>
            </w: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</w:p>
          <w:p w:rsidR="00A475CD" w:rsidRPr="00583D1B" w:rsidRDefault="00A475CD" w:rsidP="00A475CD">
            <w:pPr>
              <w:jc w:val="both"/>
              <w:rPr>
                <w:u w:val="single"/>
                <w:lang w:val="sr-Cyrl-CS"/>
              </w:rPr>
            </w:pPr>
            <w:r w:rsidRPr="00583D1B">
              <w:rPr>
                <w:u w:val="single"/>
                <w:lang w:val="sr-Cyrl-CS"/>
              </w:rPr>
              <w:t>Мастер радови</w:t>
            </w: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  <w:r w:rsidRPr="00583D1B">
              <w:rPr>
                <w:rFonts w:eastAsia="Times New Roman" w:cs="Times New Roman"/>
                <w:color w:val="000000"/>
                <w:lang w:val="sr-Cyrl-CS"/>
              </w:rPr>
              <w:t xml:space="preserve">ПАНТОВИЋ, Немања. </w:t>
            </w:r>
            <w:r w:rsidRPr="00583D1B">
              <w:rPr>
                <w:rFonts w:eastAsia="Times New Roman" w:cs="Times New Roman"/>
                <w:color w:val="000000"/>
              </w:rPr>
              <w:t>Производња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наменског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ЛВЛ</w:t>
            </w:r>
            <w:r w:rsidRPr="002F4EE0">
              <w:rPr>
                <w:rFonts w:eastAsia="Times New Roman" w:cs="Times New Roman"/>
                <w:color w:val="000000"/>
              </w:rPr>
              <w:t>-</w:t>
            </w:r>
            <w:r w:rsidRPr="00583D1B">
              <w:rPr>
                <w:rFonts w:eastAsia="Times New Roman" w:cs="Times New Roman"/>
                <w:color w:val="000000"/>
              </w:rPr>
              <w:t>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за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грађевинску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столарију</w:t>
            </w:r>
            <w:r w:rsidRPr="002F4EE0">
              <w:rPr>
                <w:rFonts w:eastAsia="Times New Roman" w:cs="Times New Roman"/>
                <w:color w:val="000000"/>
              </w:rPr>
              <w:t xml:space="preserve"> : </w:t>
            </w:r>
            <w:r w:rsidRPr="00583D1B">
              <w:rPr>
                <w:rFonts w:eastAsia="Times New Roman" w:cs="Times New Roman"/>
                <w:color w:val="000000"/>
              </w:rPr>
              <w:t>мастер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рад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  <w:lang w:val="sr-Cyrl-CS"/>
              </w:rPr>
              <w:t xml:space="preserve">Београд, 2016. </w:t>
            </w:r>
            <w:r w:rsidRPr="002F4EE0">
              <w:rPr>
                <w:rFonts w:eastAsia="Times New Roman" w:cs="Times New Roman"/>
                <w:color w:val="000000"/>
              </w:rPr>
              <w:t xml:space="preserve">47 </w:t>
            </w:r>
            <w:r w:rsidRPr="00583D1B">
              <w:rPr>
                <w:rFonts w:eastAsia="Times New Roman" w:cs="Times New Roman"/>
                <w:color w:val="000000"/>
              </w:rPr>
              <w:t>листова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  <w:lang w:val="sr-Cyrl-CS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прилози</w:t>
            </w:r>
            <w:r w:rsidRPr="002F4EE0">
              <w:rPr>
                <w:rFonts w:eastAsia="Times New Roman" w:cs="Times New Roman"/>
                <w:color w:val="000000"/>
              </w:rPr>
              <w:t xml:space="preserve">, </w:t>
            </w:r>
            <w:r w:rsidRPr="00583D1B">
              <w:rPr>
                <w:rFonts w:eastAsia="Times New Roman" w:cs="Times New Roman"/>
                <w:color w:val="000000"/>
              </w:rPr>
              <w:t>табеле</w:t>
            </w:r>
            <w:r w:rsidRPr="002F4EE0">
              <w:rPr>
                <w:rFonts w:eastAsia="Times New Roman" w:cs="Times New Roman"/>
                <w:color w:val="000000"/>
              </w:rPr>
              <w:t>.</w:t>
            </w:r>
            <w:r w:rsidRPr="00583D1B">
              <w:rPr>
                <w:rFonts w:eastAsia="Times New Roman" w:cs="Times New Roman"/>
                <w:color w:val="000000"/>
                <w:lang w:val="sr-Cyrl-CS"/>
              </w:rPr>
              <w:t xml:space="preserve"> </w:t>
            </w: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  <w:r w:rsidRPr="00583D1B">
              <w:rPr>
                <w:rFonts w:eastAsia="Times New Roman" w:cs="Times New Roman"/>
                <w:color w:val="000000"/>
                <w:lang w:val="sr-Cyrl-CS"/>
              </w:rPr>
              <w:t xml:space="preserve">ГОЛИЋ, Игор. </w:t>
            </w:r>
            <w:r w:rsidRPr="00583D1B">
              <w:rPr>
                <w:rFonts w:eastAsia="Times New Roman" w:cs="Times New Roman"/>
                <w:color w:val="000000"/>
              </w:rPr>
              <w:t>Брзина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и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равномерност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циркулације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ваздуха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у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конвенционалним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коморним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сушарама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за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резану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граду</w:t>
            </w:r>
            <w:r w:rsidRPr="002F4EE0">
              <w:rPr>
                <w:rFonts w:eastAsia="Times New Roman" w:cs="Times New Roman"/>
                <w:color w:val="000000"/>
              </w:rPr>
              <w:t xml:space="preserve"> : </w:t>
            </w:r>
            <w:r w:rsidRPr="00583D1B">
              <w:rPr>
                <w:rFonts w:eastAsia="Times New Roman" w:cs="Times New Roman"/>
                <w:color w:val="000000"/>
              </w:rPr>
              <w:t>мастер</w:t>
            </w:r>
            <w:r w:rsidRPr="002F4EE0">
              <w:rPr>
                <w:rFonts w:eastAsia="Times New Roman" w:cs="Times New Roman"/>
                <w:color w:val="000000"/>
              </w:rPr>
              <w:t xml:space="preserve"> </w:t>
            </w:r>
            <w:r w:rsidRPr="00583D1B">
              <w:rPr>
                <w:rFonts w:eastAsia="Times New Roman" w:cs="Times New Roman"/>
                <w:color w:val="000000"/>
              </w:rPr>
              <w:t>рад</w:t>
            </w:r>
            <w:r w:rsidRPr="002F4EE0">
              <w:rPr>
                <w:rFonts w:eastAsia="Times New Roman" w:cs="Times New Roman"/>
                <w:color w:val="000000"/>
              </w:rPr>
              <w:t xml:space="preserve">. </w:t>
            </w:r>
            <w:r w:rsidRPr="00583D1B">
              <w:rPr>
                <w:rFonts w:eastAsia="Times New Roman" w:cs="Times New Roman"/>
                <w:color w:val="000000"/>
              </w:rPr>
              <w:t xml:space="preserve">Београд: 2011. 40 листа, илустр. </w:t>
            </w: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u w:val="single"/>
                <w:lang w:val="sr-Cyrl-CS"/>
              </w:rPr>
            </w:pPr>
            <w:r w:rsidRPr="00583D1B">
              <w:rPr>
                <w:rFonts w:eastAsia="Times New Roman" w:cs="Times New Roman"/>
                <w:color w:val="000000"/>
                <w:u w:val="single"/>
                <w:lang w:val="sr-Cyrl-CS"/>
              </w:rPr>
              <w:t>Теренска настава</w:t>
            </w: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</w:p>
          <w:p w:rsidR="00A475CD" w:rsidRPr="00583D1B" w:rsidRDefault="00A475CD" w:rsidP="00A475CD">
            <w:pPr>
              <w:jc w:val="both"/>
              <w:rPr>
                <w:rFonts w:eastAsia="Times New Roman" w:cs="Times New Roman"/>
                <w:color w:val="000000"/>
                <w:lang w:val="sr-Cyrl-CS"/>
              </w:rPr>
            </w:pPr>
            <w:r w:rsidRPr="00583D1B">
              <w:rPr>
                <w:rFonts w:eastAsia="Times New Roman" w:cs="Times New Roman"/>
                <w:color w:val="000000"/>
                <w:lang w:val="sr-Cyrl-CS"/>
              </w:rPr>
              <w:t>Вишедневна теренска настава на предметима Катедре примарне прераде дрвета обавља се у наставним базама Гоч и Дебели Луг.</w:t>
            </w:r>
          </w:p>
          <w:p w:rsidR="00881811" w:rsidRPr="00DC0AA4" w:rsidRDefault="00881811" w:rsidP="00881811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164DC4" w:rsidRPr="00DC0AA4" w:rsidTr="00F539A8">
        <w:tc>
          <w:tcPr>
            <w:tcW w:w="10456" w:type="dxa"/>
            <w:tcBorders>
              <w:bottom w:val="single" w:sz="12" w:space="0" w:color="auto"/>
            </w:tcBorders>
          </w:tcPr>
          <w:p w:rsidR="00164DC4" w:rsidRPr="00DC0AA4" w:rsidRDefault="00164DC4" w:rsidP="00F539A8">
            <w:pPr>
              <w:rPr>
                <w:rFonts w:asciiTheme="majorHAnsi" w:hAnsiTheme="majorHAnsi" w:cstheme="majorHAnsi"/>
              </w:rPr>
            </w:pPr>
          </w:p>
        </w:tc>
      </w:tr>
      <w:tr w:rsidR="00164DC4" w:rsidRPr="00DC0AA4" w:rsidTr="00F539A8">
        <w:tc>
          <w:tcPr>
            <w:tcW w:w="10456" w:type="dxa"/>
            <w:tcBorders>
              <w:top w:val="single" w:sz="12" w:space="0" w:color="auto"/>
            </w:tcBorders>
          </w:tcPr>
          <w:p w:rsidR="00881811" w:rsidRDefault="00881811" w:rsidP="00881811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Истраживање / Пројекти</w:t>
            </w:r>
          </w:p>
          <w:p w:rsidR="00164DC4" w:rsidRDefault="00164DC4" w:rsidP="00881811">
            <w:pPr>
              <w:rPr>
                <w:rFonts w:asciiTheme="majorHAnsi" w:hAnsiTheme="majorHAnsi" w:cstheme="majorHAnsi"/>
                <w:b/>
                <w:lang w:val="sr-Cyrl-CS"/>
              </w:rPr>
            </w:pPr>
          </w:p>
          <w:p w:rsidR="00C84E8E" w:rsidRPr="00AA67F4" w:rsidRDefault="00C84E8E" w:rsidP="00C84E8E">
            <w:r w:rsidRPr="004315B7">
              <w:rPr>
                <w:lang w:val="ru-RU"/>
              </w:rPr>
              <w:t>"</w:t>
            </w:r>
            <w:r>
              <w:rPr>
                <w:lang w:val="ru-RU"/>
              </w:rPr>
              <w:t>Истраживање</w:t>
            </w:r>
            <w:r w:rsidRPr="004315B7">
              <w:rPr>
                <w:lang w:val="ru-RU"/>
              </w:rPr>
              <w:t xml:space="preserve"> </w:t>
            </w:r>
            <w:r>
              <w:rPr>
                <w:lang w:val="ru-RU"/>
              </w:rPr>
              <w:t>могућности</w:t>
            </w:r>
            <w:r w:rsidRPr="004315B7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потпуне</w:t>
            </w:r>
            <w:r w:rsidRPr="004315B7">
              <w:rPr>
                <w:lang w:val="ru-RU"/>
              </w:rPr>
              <w:t xml:space="preserve"> </w:t>
            </w:r>
            <w:r>
              <w:rPr>
                <w:lang w:val="ru-RU"/>
              </w:rPr>
              <w:t>индустријске</w:t>
            </w:r>
            <w:r w:rsidRPr="004315B7">
              <w:rPr>
                <w:lang w:val="ru-RU"/>
              </w:rPr>
              <w:t xml:space="preserve"> </w:t>
            </w:r>
            <w:r>
              <w:rPr>
                <w:lang w:val="ru-RU"/>
              </w:rPr>
              <w:t>прераде</w:t>
            </w:r>
            <w:r w:rsidRPr="004315B7">
              <w:rPr>
                <w:lang w:val="ru-RU"/>
              </w:rPr>
              <w:t xml:space="preserve"> </w:t>
            </w:r>
            <w:r>
              <w:rPr>
                <w:lang w:val="ru-RU"/>
              </w:rPr>
              <w:t>расположиве</w:t>
            </w:r>
            <w:r w:rsidRPr="004315B7">
              <w:rPr>
                <w:lang w:val="ru-RU"/>
              </w:rPr>
              <w:t xml:space="preserve"> </w:t>
            </w:r>
            <w:r>
              <w:rPr>
                <w:lang w:val="ru-RU"/>
              </w:rPr>
              <w:t>количине</w:t>
            </w:r>
            <w:r w:rsidRPr="004315B7">
              <w:rPr>
                <w:lang w:val="ru-RU"/>
              </w:rPr>
              <w:t xml:space="preserve"> </w:t>
            </w:r>
            <w:r>
              <w:rPr>
                <w:lang w:val="ru-RU"/>
              </w:rPr>
              <w:t>дрвета</w:t>
            </w:r>
            <w:r w:rsidRPr="004315B7">
              <w:rPr>
                <w:lang w:val="ru-RU"/>
              </w:rPr>
              <w:t xml:space="preserve"> </w:t>
            </w:r>
            <w:r>
              <w:rPr>
                <w:lang w:val="ru-RU"/>
              </w:rPr>
              <w:t>у</w:t>
            </w:r>
            <w:r w:rsidRPr="004315B7">
              <w:rPr>
                <w:lang w:val="ru-RU"/>
              </w:rPr>
              <w:t xml:space="preserve"> </w:t>
            </w:r>
            <w:r>
              <w:rPr>
                <w:lang w:val="ru-RU"/>
              </w:rPr>
              <w:t>СР</w:t>
            </w:r>
            <w:r w:rsidRPr="004315B7">
              <w:rPr>
                <w:lang w:val="ru-RU"/>
              </w:rPr>
              <w:t xml:space="preserve"> </w:t>
            </w:r>
            <w:r>
              <w:rPr>
                <w:lang w:val="ru-RU"/>
              </w:rPr>
              <w:t>Југославији</w:t>
            </w:r>
            <w:r w:rsidRPr="004315B7">
              <w:rPr>
                <w:lang w:val="ru-RU"/>
              </w:rPr>
              <w:t xml:space="preserve">". </w:t>
            </w:r>
            <w:r>
              <w:rPr>
                <w:lang w:val="ru-RU"/>
              </w:rPr>
              <w:t>Савезни</w:t>
            </w:r>
            <w:r w:rsidRPr="004315B7">
              <w:rPr>
                <w:lang w:val="ru-RU"/>
              </w:rPr>
              <w:t xml:space="preserve"> </w:t>
            </w:r>
            <w:r>
              <w:rPr>
                <w:lang w:val="ru-RU"/>
              </w:rPr>
              <w:t>пројект</w:t>
            </w:r>
            <w:r w:rsidRPr="004315B7">
              <w:rPr>
                <w:lang w:val="ru-RU"/>
              </w:rPr>
              <w:t xml:space="preserve"> </w:t>
            </w:r>
            <w:r>
              <w:rPr>
                <w:lang w:val="ru-RU"/>
              </w:rPr>
              <w:t>бр</w:t>
            </w:r>
            <w:r w:rsidRPr="004315B7">
              <w:rPr>
                <w:lang w:val="ru-RU"/>
              </w:rPr>
              <w:t xml:space="preserve">. </w:t>
            </w:r>
            <w:r>
              <w:rPr>
                <w:lang w:val="ru-RU"/>
              </w:rPr>
              <w:t>Т</w:t>
            </w:r>
            <w:r w:rsidRPr="004315B7">
              <w:rPr>
                <w:lang w:val="ru-RU"/>
              </w:rPr>
              <w:t>.</w:t>
            </w:r>
            <w:r>
              <w:rPr>
                <w:lang w:val="ru-RU"/>
              </w:rPr>
              <w:t>С</w:t>
            </w:r>
            <w:r w:rsidRPr="004315B7">
              <w:rPr>
                <w:lang w:val="ru-RU"/>
              </w:rPr>
              <w:t>.</w:t>
            </w:r>
            <w:r>
              <w:rPr>
                <w:lang w:val="ru-RU"/>
              </w:rPr>
              <w:t>И</w:t>
            </w:r>
            <w:r w:rsidRPr="004315B7">
              <w:rPr>
                <w:lang w:val="ru-RU"/>
              </w:rPr>
              <w:t xml:space="preserve">. -080/1-93  </w:t>
            </w:r>
            <w:r w:rsidRPr="004315B7">
              <w:t>(</w:t>
            </w:r>
            <w:r w:rsidRPr="004315B7">
              <w:rPr>
                <w:lang w:val="ru-RU"/>
              </w:rPr>
              <w:t>1994-2000</w:t>
            </w:r>
            <w:r w:rsidRPr="004315B7">
              <w:t>)</w:t>
            </w:r>
            <w:r>
              <w:rPr>
                <w:lang w:val="ru-RU"/>
              </w:rPr>
              <w:t>год</w:t>
            </w:r>
            <w:r>
              <w:t>,</w:t>
            </w:r>
            <w:r w:rsidRPr="004315B7">
              <w:rPr>
                <w:b/>
                <w:bCs/>
                <w:lang w:val="ru-RU"/>
              </w:rPr>
              <w:t xml:space="preserve"> </w:t>
            </w:r>
            <w:r>
              <w:rPr>
                <w:lang w:val="ru-RU"/>
              </w:rPr>
              <w:t>Руководилац</w:t>
            </w:r>
            <w:r w:rsidRPr="004315B7">
              <w:rPr>
                <w:bCs/>
                <w:lang w:val="ru-RU"/>
              </w:rPr>
              <w:t xml:space="preserve"> </w:t>
            </w:r>
            <w:r>
              <w:rPr>
                <w:bCs/>
                <w:lang w:val="ru-RU"/>
              </w:rPr>
              <w:t>Борислав</w:t>
            </w:r>
            <w:r w:rsidRPr="004315B7">
              <w:rPr>
                <w:bCs/>
                <w:lang w:val="ru-RU"/>
              </w:rPr>
              <w:t xml:space="preserve"> </w:t>
            </w:r>
            <w:r>
              <w:rPr>
                <w:bCs/>
                <w:lang w:val="ru-RU"/>
              </w:rPr>
              <w:t>Шошкић</w:t>
            </w:r>
            <w:r>
              <w:rPr>
                <w:b/>
                <w:bCs/>
              </w:rPr>
              <w:t>.</w:t>
            </w:r>
          </w:p>
          <w:p w:rsidR="00C84E8E" w:rsidRPr="00AA67F4" w:rsidRDefault="00C84E8E" w:rsidP="00C84E8E"/>
          <w:p w:rsidR="00C84E8E" w:rsidRDefault="00C84E8E" w:rsidP="00C84E8E">
            <w:pPr>
              <w:tabs>
                <w:tab w:val="num" w:pos="1080"/>
              </w:tabs>
            </w:pPr>
            <w:r w:rsidRPr="004315B7">
              <w:t>“</w:t>
            </w:r>
            <w:r>
              <w:t>Унапређење</w:t>
            </w:r>
            <w:r w:rsidRPr="004315B7">
              <w:t xml:space="preserve"> </w:t>
            </w:r>
            <w:r>
              <w:t>опреме</w:t>
            </w:r>
            <w:r w:rsidRPr="004315B7">
              <w:t xml:space="preserve"> </w:t>
            </w:r>
            <w:r>
              <w:t>и</w:t>
            </w:r>
            <w:r w:rsidRPr="004315B7">
              <w:t xml:space="preserve"> </w:t>
            </w:r>
            <w:r>
              <w:t>технолошких</w:t>
            </w:r>
            <w:r w:rsidRPr="004315B7">
              <w:t xml:space="preserve"> </w:t>
            </w:r>
            <w:r>
              <w:t>поступака</w:t>
            </w:r>
            <w:r w:rsidRPr="004315B7">
              <w:t xml:space="preserve"> </w:t>
            </w:r>
            <w:r>
              <w:t>вештачког</w:t>
            </w:r>
            <w:r w:rsidRPr="004315B7">
              <w:t xml:space="preserve"> </w:t>
            </w:r>
            <w:r>
              <w:t>сушења</w:t>
            </w:r>
            <w:r w:rsidRPr="004315B7">
              <w:t xml:space="preserve"> </w:t>
            </w:r>
            <w:r>
              <w:t>буковине</w:t>
            </w:r>
            <w:r w:rsidRPr="004315B7">
              <w:t>.”</w:t>
            </w:r>
            <w:r>
              <w:rPr>
                <w:lang w:val="sr-Cyrl-CS"/>
              </w:rPr>
              <w:t xml:space="preserve"> </w:t>
            </w:r>
            <w:r w:rsidRPr="009438A1">
              <w:t xml:space="preserve">(2001-2003) </w:t>
            </w:r>
            <w:r>
              <w:t>БТР</w:t>
            </w:r>
            <w:r w:rsidRPr="009438A1">
              <w:t>.5.06.0511.</w:t>
            </w:r>
            <w:r>
              <w:t>Б,</w:t>
            </w:r>
            <w:r w:rsidRPr="009438A1">
              <w:t xml:space="preserve">  </w:t>
            </w:r>
            <w:r>
              <w:t>руководилац</w:t>
            </w:r>
            <w:r w:rsidRPr="009438A1">
              <w:t xml:space="preserve"> </w:t>
            </w:r>
            <w:r>
              <w:t>пројекта</w:t>
            </w:r>
            <w:r w:rsidRPr="009438A1">
              <w:t xml:space="preserve"> </w:t>
            </w:r>
            <w:r>
              <w:t>др</w:t>
            </w:r>
            <w:r w:rsidRPr="009438A1">
              <w:t xml:space="preserve"> </w:t>
            </w:r>
            <w:r>
              <w:t>Бранко</w:t>
            </w:r>
            <w:r w:rsidRPr="009438A1">
              <w:t xml:space="preserve"> </w:t>
            </w:r>
            <w:r>
              <w:t>Колин</w:t>
            </w:r>
            <w:r w:rsidRPr="009438A1">
              <w:t xml:space="preserve">, </w:t>
            </w:r>
            <w:r>
              <w:t>ред</w:t>
            </w:r>
            <w:r w:rsidRPr="004315B7">
              <w:t>.</w:t>
            </w:r>
            <w:r>
              <w:t>проф</w:t>
            </w:r>
            <w:r w:rsidRPr="004315B7">
              <w:t>.</w:t>
            </w:r>
          </w:p>
          <w:p w:rsidR="00C84E8E" w:rsidRDefault="00C84E8E" w:rsidP="00C84E8E">
            <w:pPr>
              <w:tabs>
                <w:tab w:val="num" w:pos="1080"/>
              </w:tabs>
            </w:pPr>
          </w:p>
          <w:p w:rsidR="00C84E8E" w:rsidRDefault="00C84E8E" w:rsidP="00C84E8E">
            <w:pPr>
              <w:tabs>
                <w:tab w:val="num" w:pos="1080"/>
              </w:tabs>
            </w:pPr>
            <w:r w:rsidRPr="00D70B3B">
              <w:t>“</w:t>
            </w:r>
            <w:r>
              <w:t>Развој</w:t>
            </w:r>
            <w:r w:rsidRPr="00D70B3B">
              <w:t xml:space="preserve"> </w:t>
            </w:r>
            <w:r>
              <w:t>нових</w:t>
            </w:r>
            <w:r w:rsidRPr="00D70B3B">
              <w:t xml:space="preserve"> </w:t>
            </w:r>
            <w:r>
              <w:t>производа</w:t>
            </w:r>
            <w:r w:rsidRPr="00D70B3B">
              <w:t xml:space="preserve"> </w:t>
            </w:r>
            <w:r>
              <w:t>у</w:t>
            </w:r>
            <w:r w:rsidRPr="00D70B3B">
              <w:t xml:space="preserve"> </w:t>
            </w:r>
            <w:r>
              <w:t>циљу</w:t>
            </w:r>
            <w:r w:rsidRPr="00D70B3B">
              <w:t xml:space="preserve"> </w:t>
            </w:r>
            <w:r>
              <w:t>бољег</w:t>
            </w:r>
            <w:r w:rsidRPr="00D70B3B">
              <w:t xml:space="preserve"> </w:t>
            </w:r>
            <w:r>
              <w:t>коришћења</w:t>
            </w:r>
            <w:r w:rsidRPr="00D70B3B">
              <w:t xml:space="preserve"> </w:t>
            </w:r>
            <w:r>
              <w:t>дрвне</w:t>
            </w:r>
            <w:r w:rsidRPr="00D70B3B">
              <w:t xml:space="preserve"> </w:t>
            </w:r>
            <w:r>
              <w:t>сировине</w:t>
            </w:r>
            <w:r w:rsidRPr="00D70B3B">
              <w:t xml:space="preserve"> </w:t>
            </w:r>
            <w:r>
              <w:t>и</w:t>
            </w:r>
            <w:r w:rsidRPr="00D70B3B">
              <w:t xml:space="preserve"> </w:t>
            </w:r>
            <w:r>
              <w:t>унапређења</w:t>
            </w:r>
            <w:r w:rsidRPr="00D70B3B">
              <w:t xml:space="preserve"> </w:t>
            </w:r>
            <w:r>
              <w:t>извоза</w:t>
            </w:r>
            <w:r w:rsidRPr="00D70B3B">
              <w:t xml:space="preserve"> </w:t>
            </w:r>
            <w:r>
              <w:t>прераде</w:t>
            </w:r>
            <w:r w:rsidRPr="00D70B3B">
              <w:t xml:space="preserve"> </w:t>
            </w:r>
            <w:r>
              <w:t>дрвета</w:t>
            </w:r>
            <w:r w:rsidRPr="00D70B3B">
              <w:t xml:space="preserve"> </w:t>
            </w:r>
            <w:r>
              <w:t>Србије</w:t>
            </w:r>
            <w:r w:rsidRPr="00D70B3B">
              <w:t>.”</w:t>
            </w:r>
            <w:r>
              <w:t xml:space="preserve"> </w:t>
            </w:r>
            <w:r w:rsidRPr="00D70B3B">
              <w:t xml:space="preserve">(2005-2008) </w:t>
            </w:r>
            <w:r>
              <w:t>БТН</w:t>
            </w:r>
            <w:r w:rsidRPr="00D70B3B">
              <w:t>-361005</w:t>
            </w:r>
            <w:r>
              <w:t>А, руководилац</w:t>
            </w:r>
            <w:r w:rsidRPr="00D70B3B">
              <w:t xml:space="preserve"> </w:t>
            </w:r>
            <w:r>
              <w:t>пројекта</w:t>
            </w:r>
            <w:r w:rsidRPr="00D70B3B">
              <w:t xml:space="preserve">  </w:t>
            </w:r>
            <w:r>
              <w:t>др</w:t>
            </w:r>
            <w:r w:rsidRPr="00D70B3B">
              <w:t xml:space="preserve"> </w:t>
            </w:r>
            <w:r>
              <w:t>Здравко</w:t>
            </w:r>
            <w:r w:rsidRPr="00D70B3B">
              <w:t xml:space="preserve"> </w:t>
            </w:r>
            <w:r>
              <w:t>Поповић</w:t>
            </w:r>
            <w:r w:rsidRPr="00D70B3B">
              <w:t xml:space="preserve">, </w:t>
            </w:r>
            <w:r>
              <w:t>ван</w:t>
            </w:r>
            <w:r w:rsidRPr="00D70B3B">
              <w:t>.</w:t>
            </w:r>
            <w:r>
              <w:t>проф</w:t>
            </w:r>
            <w:r w:rsidRPr="00D70B3B">
              <w:t>.</w:t>
            </w:r>
          </w:p>
          <w:p w:rsidR="00C84E8E" w:rsidRPr="00D70B3B" w:rsidRDefault="00C84E8E" w:rsidP="00C84E8E"/>
          <w:p w:rsidR="00C84E8E" w:rsidRDefault="00C84E8E" w:rsidP="00C84E8E">
            <w:pPr>
              <w:tabs>
                <w:tab w:val="num" w:pos="1080"/>
              </w:tabs>
            </w:pPr>
            <w:r w:rsidRPr="00D70B3B">
              <w:t>’’</w:t>
            </w:r>
            <w:r>
              <w:t>Унапређење</w:t>
            </w:r>
            <w:r w:rsidRPr="00D70B3B">
              <w:t xml:space="preserve"> </w:t>
            </w:r>
            <w:r>
              <w:t>технологије</w:t>
            </w:r>
            <w:r w:rsidRPr="00D70B3B">
              <w:t xml:space="preserve"> </w:t>
            </w:r>
            <w:r>
              <w:t>конвенционалног</w:t>
            </w:r>
            <w:r w:rsidRPr="00D70B3B">
              <w:t xml:space="preserve"> </w:t>
            </w:r>
            <w:r>
              <w:t>сушења</w:t>
            </w:r>
            <w:r w:rsidRPr="00D70B3B">
              <w:t xml:space="preserve"> </w:t>
            </w:r>
            <w:r>
              <w:t>дрвета</w:t>
            </w:r>
            <w:r w:rsidRPr="00D70B3B">
              <w:t xml:space="preserve"> </w:t>
            </w:r>
            <w:r>
              <w:t>са</w:t>
            </w:r>
            <w:r w:rsidRPr="00D70B3B">
              <w:t xml:space="preserve"> </w:t>
            </w:r>
            <w:r>
              <w:t>аспекта</w:t>
            </w:r>
            <w:r w:rsidRPr="00D70B3B">
              <w:t xml:space="preserve"> </w:t>
            </w:r>
            <w:r>
              <w:t>квалитета</w:t>
            </w:r>
            <w:r w:rsidRPr="00D70B3B">
              <w:t xml:space="preserve"> </w:t>
            </w:r>
            <w:r>
              <w:t>и</w:t>
            </w:r>
            <w:r w:rsidRPr="00D70B3B">
              <w:t xml:space="preserve"> </w:t>
            </w:r>
            <w:r>
              <w:t>утрошка</w:t>
            </w:r>
            <w:r w:rsidRPr="00D70B3B">
              <w:t xml:space="preserve"> </w:t>
            </w:r>
            <w:r>
              <w:t>енергије</w:t>
            </w:r>
            <w:r w:rsidRPr="00D70B3B">
              <w:t>’’</w:t>
            </w:r>
            <w:r w:rsidRPr="00D70B3B">
              <w:rPr>
                <w:lang w:val="sr-Cyrl-CS"/>
              </w:rPr>
              <w:t xml:space="preserve">, </w:t>
            </w:r>
            <w:r>
              <w:t>ТР</w:t>
            </w:r>
            <w:r w:rsidRPr="00D70B3B">
              <w:t>-20026</w:t>
            </w:r>
            <w:r w:rsidRPr="00D70B3B">
              <w:rPr>
                <w:lang w:val="sr-Cyrl-CS"/>
              </w:rPr>
              <w:t xml:space="preserve">, </w:t>
            </w:r>
            <w:r>
              <w:rPr>
                <w:lang w:val="sr-Cyrl-CS"/>
              </w:rPr>
              <w:t>руководилац</w:t>
            </w:r>
            <w:r w:rsidRPr="00D70B3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пројекта</w:t>
            </w:r>
            <w:r w:rsidRPr="00D70B3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проф</w:t>
            </w:r>
            <w:r w:rsidRPr="00D70B3B">
              <w:rPr>
                <w:lang w:val="sr-Cyrl-CS"/>
              </w:rPr>
              <w:t xml:space="preserve">. </w:t>
            </w:r>
            <w:r>
              <w:rPr>
                <w:lang w:val="sr-Cyrl-CS"/>
              </w:rPr>
              <w:t>др</w:t>
            </w:r>
            <w:r w:rsidRPr="00D70B3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Бранко</w:t>
            </w:r>
            <w:r w:rsidRPr="00D70B3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Колин</w:t>
            </w:r>
            <w:r w:rsidRPr="00D70B3B">
              <w:rPr>
                <w:lang w:val="sr-Cyrl-CS"/>
              </w:rPr>
              <w:t>.</w:t>
            </w:r>
            <w:r w:rsidRPr="00D70B3B">
              <w:rPr>
                <w:b/>
                <w:bCs/>
              </w:rPr>
              <w:t xml:space="preserve"> </w:t>
            </w:r>
            <w:r w:rsidRPr="00D70B3B">
              <w:rPr>
                <w:lang w:val="ru-RU"/>
              </w:rPr>
              <w:t>(2008-2010)</w:t>
            </w:r>
            <w:r>
              <w:t>.</w:t>
            </w:r>
          </w:p>
          <w:p w:rsidR="00D83051" w:rsidRDefault="00D83051" w:rsidP="00D83051">
            <w:pPr>
              <w:rPr>
                <w:rFonts w:ascii="Arial" w:eastAsia="Times New Roman" w:hAnsi="Arial" w:cs="Arial"/>
                <w:color w:val="222222"/>
                <w:sz w:val="16"/>
                <w:szCs w:val="16"/>
                <w:shd w:val="clear" w:color="auto" w:fill="FFFFFF"/>
                <w:lang w:val="en-GB"/>
              </w:rPr>
            </w:pPr>
          </w:p>
          <w:p w:rsidR="00D83051" w:rsidRPr="00D83051" w:rsidRDefault="00D83051" w:rsidP="00D83051">
            <w:pPr>
              <w:rPr>
                <w:rFonts w:eastAsia="Times New Roman" w:cstheme="minorHAnsi"/>
              </w:rPr>
            </w:pPr>
            <w:r w:rsidRPr="00D83051">
              <w:rPr>
                <w:rFonts w:eastAsia="Times New Roman" w:cstheme="minorHAnsi"/>
                <w:color w:val="222222"/>
                <w:shd w:val="clear" w:color="auto" w:fill="FFFFFF"/>
                <w:lang w:val="en-GB"/>
              </w:rPr>
              <w:t>Clustering knowledge, Innovation and Design in the SEE WOOD sector</w:t>
            </w:r>
          </w:p>
          <w:p w:rsidR="00D83051" w:rsidRPr="00D83051" w:rsidRDefault="00D83051" w:rsidP="00D83051">
            <w:pPr>
              <w:shd w:val="clear" w:color="auto" w:fill="FFFFFF"/>
              <w:spacing w:line="240" w:lineRule="atLeast"/>
              <w:jc w:val="both"/>
              <w:rPr>
                <w:rFonts w:eastAsia="Times New Roman" w:cstheme="minorHAnsi"/>
                <w:color w:val="222222"/>
              </w:rPr>
            </w:pPr>
            <w:r w:rsidRPr="00D83051">
              <w:rPr>
                <w:rFonts w:eastAsia="Times New Roman" w:cstheme="minorHAnsi"/>
                <w:color w:val="222222"/>
                <w:lang w:val="en-GB"/>
              </w:rPr>
              <w:t>Lider projekta: Institut za šumarstvo iz Ljubljane - Slovenija</w:t>
            </w:r>
          </w:p>
          <w:p w:rsidR="00D83051" w:rsidRPr="00D83051" w:rsidRDefault="00D83051" w:rsidP="00D83051">
            <w:pPr>
              <w:shd w:val="clear" w:color="auto" w:fill="FFFFFF"/>
              <w:spacing w:line="240" w:lineRule="atLeast"/>
              <w:jc w:val="both"/>
              <w:rPr>
                <w:rFonts w:eastAsia="Times New Roman" w:cstheme="minorHAnsi"/>
                <w:color w:val="222222"/>
              </w:rPr>
            </w:pPr>
            <w:r w:rsidRPr="00D83051">
              <w:rPr>
                <w:rFonts w:eastAsia="Times New Roman" w:cstheme="minorHAnsi"/>
                <w:color w:val="222222"/>
                <w:lang w:val="en-GB"/>
              </w:rPr>
              <w:t>Trajanje: </w:t>
            </w:r>
            <w:r w:rsidRPr="00D83051">
              <w:rPr>
                <w:rFonts w:eastAsia="Times New Roman" w:cstheme="minorHAnsi"/>
                <w:color w:val="222222"/>
                <w:lang w:val="sr-Latn-CS"/>
              </w:rPr>
              <w:t>01.10.2012-31.12.2014. god.</w:t>
            </w:r>
          </w:p>
          <w:p w:rsidR="00D83051" w:rsidRPr="00D83051" w:rsidRDefault="00D83051" w:rsidP="00D83051">
            <w:pPr>
              <w:shd w:val="clear" w:color="auto" w:fill="FFFFFF"/>
              <w:spacing w:line="240" w:lineRule="atLeast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</w:rPr>
            </w:pPr>
          </w:p>
          <w:p w:rsidR="00D83051" w:rsidRPr="00D83051" w:rsidRDefault="00D83051" w:rsidP="00D83051">
            <w:pPr>
              <w:shd w:val="clear" w:color="auto" w:fill="FFFFFF"/>
              <w:spacing w:line="240" w:lineRule="atLeast"/>
              <w:jc w:val="both"/>
              <w:rPr>
                <w:rFonts w:eastAsia="Times New Roman" w:cstheme="minorHAnsi"/>
                <w:color w:val="222222"/>
              </w:rPr>
            </w:pPr>
            <w:r w:rsidRPr="00D83051">
              <w:rPr>
                <w:rFonts w:eastAsia="Times New Roman" w:cstheme="minorHAnsi"/>
                <w:color w:val="222222"/>
                <w:lang w:val="sr-Latn-CS"/>
              </w:rPr>
              <w:t>Projekat: Innovation School Sprungbrett - međunarodni studentski projekat</w:t>
            </w:r>
          </w:p>
          <w:p w:rsidR="00D83051" w:rsidRPr="00D83051" w:rsidRDefault="00D83051" w:rsidP="00D83051">
            <w:pPr>
              <w:shd w:val="clear" w:color="auto" w:fill="FFFFFF"/>
              <w:spacing w:line="240" w:lineRule="atLeast"/>
              <w:jc w:val="both"/>
              <w:rPr>
                <w:rFonts w:eastAsia="Times New Roman" w:cstheme="minorHAnsi"/>
                <w:color w:val="222222"/>
              </w:rPr>
            </w:pPr>
            <w:r w:rsidRPr="00D83051">
              <w:rPr>
                <w:rFonts w:eastAsia="Times New Roman" w:cstheme="minorHAnsi"/>
                <w:color w:val="222222"/>
                <w:lang w:val="sr-Latn-CS"/>
              </w:rPr>
              <w:t>Lider projekta: Univerzitet u Bernu - Švajcarska</w:t>
            </w:r>
          </w:p>
          <w:p w:rsidR="00D83051" w:rsidRPr="00D83051" w:rsidRDefault="00D83051" w:rsidP="00D83051">
            <w:pPr>
              <w:tabs>
                <w:tab w:val="num" w:pos="1080"/>
              </w:tabs>
              <w:rPr>
                <w:rFonts w:cstheme="minorHAnsi"/>
              </w:rPr>
            </w:pPr>
            <w:r w:rsidRPr="00D83051">
              <w:rPr>
                <w:rFonts w:eastAsia="Times New Roman" w:cstheme="minorHAnsi"/>
                <w:color w:val="222222"/>
                <w:shd w:val="clear" w:color="auto" w:fill="FFFFFF"/>
                <w:lang w:val="sr-Latn-CS"/>
              </w:rPr>
              <w:t>Trajanje: 2015-2018. god.</w:t>
            </w:r>
          </w:p>
          <w:p w:rsidR="00C84E8E" w:rsidRDefault="00C84E8E" w:rsidP="00881811">
            <w:pPr>
              <w:rPr>
                <w:rFonts w:asciiTheme="majorHAnsi" w:hAnsiTheme="majorHAnsi" w:cstheme="majorHAnsi"/>
                <w:b/>
                <w:lang w:val="sr-Cyrl-CS"/>
              </w:rPr>
            </w:pPr>
          </w:p>
          <w:p w:rsidR="00C84E8E" w:rsidRPr="00C84E8E" w:rsidRDefault="00C84E8E" w:rsidP="00881811">
            <w:pPr>
              <w:rPr>
                <w:rFonts w:asciiTheme="majorHAnsi" w:hAnsiTheme="majorHAnsi" w:cstheme="majorHAnsi"/>
                <w:b/>
                <w:lang w:val="sr-Cyrl-CS"/>
              </w:rPr>
            </w:pPr>
          </w:p>
        </w:tc>
      </w:tr>
      <w:tr w:rsidR="00164DC4" w:rsidRPr="00DC0AA4" w:rsidTr="00F539A8">
        <w:tc>
          <w:tcPr>
            <w:tcW w:w="10456" w:type="dxa"/>
            <w:tcBorders>
              <w:bottom w:val="single" w:sz="12" w:space="0" w:color="auto"/>
            </w:tcBorders>
          </w:tcPr>
          <w:p w:rsidR="00164DC4" w:rsidRPr="00DC0AA4" w:rsidRDefault="00164DC4" w:rsidP="00F539A8">
            <w:pPr>
              <w:rPr>
                <w:rFonts w:asciiTheme="majorHAnsi" w:hAnsiTheme="majorHAnsi" w:cstheme="majorHAnsi"/>
              </w:rPr>
            </w:pPr>
          </w:p>
        </w:tc>
      </w:tr>
      <w:tr w:rsidR="00164DC4" w:rsidRPr="00DC0AA4" w:rsidTr="00F539A8">
        <w:tc>
          <w:tcPr>
            <w:tcW w:w="10456" w:type="dxa"/>
            <w:tcBorders>
              <w:top w:val="single" w:sz="12" w:space="0" w:color="auto"/>
            </w:tcBorders>
          </w:tcPr>
          <w:p w:rsidR="00164DC4" w:rsidRDefault="007971F4" w:rsidP="007971F4">
            <w:pPr>
              <w:rPr>
                <w:rFonts w:asciiTheme="majorHAnsi" w:hAnsiTheme="majorHAnsi" w:cstheme="majorHAnsi"/>
                <w:b/>
              </w:rPr>
            </w:pPr>
            <w:r w:rsidRPr="007971F4">
              <w:rPr>
                <w:rFonts w:asciiTheme="majorHAnsi" w:hAnsiTheme="majorHAnsi" w:cstheme="majorHAnsi"/>
                <w:b/>
              </w:rPr>
              <w:t>Центри/</w:t>
            </w:r>
            <w:r>
              <w:rPr>
                <w:rFonts w:asciiTheme="majorHAnsi" w:hAnsiTheme="majorHAnsi" w:cstheme="majorHAnsi"/>
                <w:b/>
              </w:rPr>
              <w:t xml:space="preserve"> Л</w:t>
            </w:r>
            <w:r w:rsidRPr="007971F4">
              <w:rPr>
                <w:rFonts w:asciiTheme="majorHAnsi" w:hAnsiTheme="majorHAnsi" w:cstheme="majorHAnsi"/>
                <w:b/>
              </w:rPr>
              <w:t>абораторије</w:t>
            </w:r>
          </w:p>
          <w:p w:rsidR="00DC5D4C" w:rsidRPr="00DC5D4C" w:rsidRDefault="00DC5D4C" w:rsidP="00DC5D4C">
            <w:pPr>
              <w:spacing w:line="276" w:lineRule="auto"/>
              <w:jc w:val="both"/>
              <w:rPr>
                <w:color w:val="000000"/>
                <w:lang w:val="sr-Cyrl-CS"/>
              </w:rPr>
            </w:pPr>
            <w:r w:rsidRPr="00DC5D4C">
              <w:rPr>
                <w:color w:val="000000"/>
                <w:lang w:val="sr-Cyrl-CS"/>
              </w:rPr>
              <w:t>Катедра примарне прераде дрвета данас, напором свих генерација оних наставника који су били раније, и оних који су сада наставници поседује три лабораторије:</w:t>
            </w:r>
          </w:p>
          <w:p w:rsidR="00DC5D4C" w:rsidRPr="00DC5D4C" w:rsidRDefault="00DC5D4C" w:rsidP="00DC5D4C">
            <w:pPr>
              <w:spacing w:line="276" w:lineRule="auto"/>
              <w:jc w:val="both"/>
              <w:rPr>
                <w:color w:val="000000"/>
                <w:lang w:val="sr-Cyrl-CS"/>
              </w:rPr>
            </w:pPr>
          </w:p>
          <w:p w:rsidR="00DC5D4C" w:rsidRPr="00DC5D4C" w:rsidRDefault="00DC5D4C" w:rsidP="00DC5D4C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sr-Cyrl-CS"/>
              </w:rPr>
            </w:pPr>
            <w:r w:rsidRPr="00DC5D4C">
              <w:rPr>
                <w:rFonts w:asciiTheme="minorHAnsi" w:hAnsiTheme="minorHAnsi"/>
                <w:color w:val="000000"/>
                <w:sz w:val="22"/>
                <w:szCs w:val="22"/>
                <w:lang w:val="sr-Cyrl-CS"/>
              </w:rPr>
              <w:t>Лабораторију за својства дрвета,</w:t>
            </w:r>
          </w:p>
          <w:p w:rsidR="00DC5D4C" w:rsidRPr="00DC5D4C" w:rsidRDefault="00DC5D4C" w:rsidP="00DC5D4C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sr-Cyrl-CS"/>
              </w:rPr>
            </w:pPr>
            <w:r w:rsidRPr="00DC5D4C">
              <w:rPr>
                <w:rFonts w:asciiTheme="minorHAnsi" w:hAnsiTheme="minorHAnsi"/>
                <w:color w:val="000000"/>
                <w:sz w:val="22"/>
                <w:szCs w:val="22"/>
                <w:lang w:val="sr-Cyrl-CS"/>
              </w:rPr>
              <w:t>Лабораторију за пиланску прераду дрвета,</w:t>
            </w:r>
          </w:p>
          <w:p w:rsidR="00DC5D4C" w:rsidRPr="00DC5D4C" w:rsidRDefault="00DC5D4C" w:rsidP="00DC5D4C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sr-Cyrl-CS"/>
              </w:rPr>
            </w:pPr>
            <w:r w:rsidRPr="00DC5D4C">
              <w:rPr>
                <w:rFonts w:asciiTheme="minorHAnsi" w:hAnsiTheme="minorHAnsi"/>
                <w:color w:val="000000"/>
                <w:sz w:val="22"/>
                <w:szCs w:val="22"/>
                <w:lang w:val="sr-Cyrl-CS"/>
              </w:rPr>
              <w:t>Лабораторију за хидротермичку обраду дрвета.</w:t>
            </w:r>
          </w:p>
          <w:p w:rsidR="00DC5D4C" w:rsidRPr="00DC5D4C" w:rsidRDefault="00DC5D4C" w:rsidP="00DC5D4C">
            <w:pPr>
              <w:spacing w:line="276" w:lineRule="auto"/>
              <w:jc w:val="both"/>
              <w:rPr>
                <w:color w:val="000000"/>
                <w:lang w:val="sr-Cyrl-CS"/>
              </w:rPr>
            </w:pPr>
          </w:p>
          <w:p w:rsidR="00DC5D4C" w:rsidRPr="00DC5D4C" w:rsidRDefault="00DC5D4C" w:rsidP="00DC5D4C">
            <w:pPr>
              <w:jc w:val="both"/>
              <w:rPr>
                <w:color w:val="000000"/>
                <w:lang w:val="sr-Cyrl-CS"/>
              </w:rPr>
            </w:pPr>
            <w:r w:rsidRPr="00DC5D4C">
              <w:rPr>
                <w:color w:val="000000"/>
                <w:lang w:val="sr-Cyrl-CS"/>
              </w:rPr>
              <w:t>Део наставе из предмета Анатомија дрвета одржава се у Лабораторији за анатомију дрвета која се формацијски налази на Одсеку за шумарство.</w:t>
            </w:r>
          </w:p>
          <w:p w:rsidR="00DC5D4C" w:rsidRPr="00DC5D4C" w:rsidRDefault="00DC5D4C" w:rsidP="00DC5D4C">
            <w:pPr>
              <w:jc w:val="both"/>
              <w:rPr>
                <w:color w:val="000000"/>
                <w:lang w:val="sr-Cyrl-CS"/>
              </w:rPr>
            </w:pPr>
          </w:p>
          <w:p w:rsidR="00DC5D4C" w:rsidRPr="00DC5D4C" w:rsidRDefault="00DC5D4C" w:rsidP="00DC5D4C">
            <w:pPr>
              <w:jc w:val="both"/>
              <w:rPr>
                <w:lang w:val="sr-Cyrl-CS"/>
              </w:rPr>
            </w:pPr>
            <w:r w:rsidRPr="00DC5D4C">
              <w:t xml:space="preserve">Лабораторија за испитивање својстава дрвета и производа од дрвета је формирана 1989. год. у оквиру Катедре примарне прераде дрвета, а за потребе предмета са одсека за прераду дрвета: </w:t>
            </w:r>
            <w:r w:rsidRPr="006F6E09">
              <w:rPr>
                <w:i/>
              </w:rPr>
              <w:t>Својства дрвета</w:t>
            </w:r>
            <w:r w:rsidRPr="00DC5D4C">
              <w:t xml:space="preserve">, </w:t>
            </w:r>
            <w:r w:rsidRPr="006F6E09">
              <w:rPr>
                <w:i/>
              </w:rPr>
              <w:t>Фурнири и слојевите плоче</w:t>
            </w:r>
            <w:r w:rsidRPr="00DC5D4C">
              <w:t xml:space="preserve"> и </w:t>
            </w:r>
            <w:r w:rsidRPr="006F6E09">
              <w:rPr>
                <w:i/>
              </w:rPr>
              <w:t>Иверице, влакнатице и дрвно-пластичне масе</w:t>
            </w:r>
            <w:r w:rsidRPr="00DC5D4C">
              <w:t xml:space="preserve">. Раније је, од стране факултета, купљена машина за испитивање механике дрвета типа „Амслер“, а 1989. год. машина за испитивање механичких својстава дрвета – ТИРАТЕСТ 2300 </w:t>
            </w:r>
            <w:r w:rsidR="006F6E09" w:rsidRPr="00DC5D4C">
              <w:t xml:space="preserve">је </w:t>
            </w:r>
            <w:r w:rsidR="006F6E09">
              <w:t>модернизована</w:t>
            </w:r>
            <w:r w:rsidR="006F6E09" w:rsidRPr="00DC5D4C">
              <w:t xml:space="preserve"> </w:t>
            </w:r>
            <w:r w:rsidRPr="00DC5D4C">
              <w:t>одговарајућим прибором. Поред ових уређаја, исте године су набављени клима комора запремине 1 м</w:t>
            </w:r>
            <w:r w:rsidRPr="00DC5D4C">
              <w:rPr>
                <w:vertAlign w:val="superscript"/>
              </w:rPr>
              <w:t>3</w:t>
            </w:r>
            <w:r w:rsidRPr="00DC5D4C">
              <w:t>, више лабораторијских вага, електронска вага, две лабораторијске сушнице, персонални рачунар</w:t>
            </w:r>
            <w:r w:rsidRPr="00DC5D4C">
              <w:rPr>
                <w:lang w:val="sr-Cyrl-CS"/>
              </w:rPr>
              <w:t>и</w:t>
            </w:r>
            <w:r w:rsidRPr="00DC5D4C">
              <w:t xml:space="preserve"> са периферном опремом, два бинокулара и више оптичких микроскопа. У периоду од 1989 до 2000. год. ова опрема је обезбеђивала квалитетан рад како за потребе студената тако и за кориснике у дрвној индустрији. У лабораторији су истраживана физичка и механичка својства дрвета и производа примарне прераде дрвета. </w:t>
            </w:r>
          </w:p>
          <w:p w:rsidR="00DC5D4C" w:rsidRPr="00DC5D4C" w:rsidRDefault="00DC5D4C" w:rsidP="00DC5D4C">
            <w:pPr>
              <w:jc w:val="both"/>
              <w:rPr>
                <w:lang w:val="sr-Cyrl-CS"/>
              </w:rPr>
            </w:pPr>
          </w:p>
          <w:p w:rsidR="00DC5D4C" w:rsidRPr="00DC5D4C" w:rsidRDefault="00DC5D4C" w:rsidP="00DC5D4C">
            <w:pPr>
              <w:jc w:val="both"/>
              <w:rPr>
                <w:lang w:val="sr-Cyrl-CS"/>
              </w:rPr>
            </w:pPr>
            <w:r w:rsidRPr="00DC5D4C">
              <w:t xml:space="preserve">Од 2000. год. лабораторија почиње са  обнављањем и модернизовањем своје опреме. </w:t>
            </w:r>
            <w:r w:rsidR="00634838">
              <w:t xml:space="preserve">У </w:t>
            </w:r>
            <w:r w:rsidRPr="00DC5D4C">
              <w:t xml:space="preserve">2010. год. </w:t>
            </w:r>
            <w:r w:rsidR="00634838">
              <w:t>м</w:t>
            </w:r>
            <w:r w:rsidRPr="00DC5D4C">
              <w:t>одернизов</w:t>
            </w:r>
            <w:r w:rsidRPr="00DC5D4C">
              <w:rPr>
                <w:lang w:val="sr-Cyrl-CS"/>
              </w:rPr>
              <w:t xml:space="preserve">ана је </w:t>
            </w:r>
            <w:r w:rsidRPr="00DC5D4C">
              <w:t>машин</w:t>
            </w:r>
            <w:r w:rsidRPr="00DC5D4C">
              <w:rPr>
                <w:lang w:val="sr-Cyrl-CS"/>
              </w:rPr>
              <w:t>а</w:t>
            </w:r>
            <w:r w:rsidRPr="00DC5D4C">
              <w:t xml:space="preserve"> типа „АМСЛЕР“, а 2013. год. и машин</w:t>
            </w:r>
            <w:r w:rsidRPr="00DC5D4C">
              <w:rPr>
                <w:lang w:val="sr-Cyrl-CS"/>
              </w:rPr>
              <w:t>а</w:t>
            </w:r>
            <w:r w:rsidRPr="00DC5D4C">
              <w:t xml:space="preserve"> типа „ТИРАТЕСТ 2300“. Обе машине су аутоматизоване и прикључене на рачунарску опрему тако да се поред основних механичких својстава, могу мерити и реолошка својства дрвета са великом тачношћу. Поред својстава масивног дрвета, на овим машинама се утврђују карактеристике плоча на бази дрвета, као и чврстоће </w:t>
            </w:r>
            <w:r w:rsidR="007F6C7A">
              <w:t xml:space="preserve">различитих </w:t>
            </w:r>
            <w:r w:rsidRPr="00DC5D4C">
              <w:t xml:space="preserve">спојева код производа финалне прераде дрвета. Лабораторија успешно сарађује са фирмама из дрвне индустрије и у том смислу је урађен </w:t>
            </w:r>
            <w:r w:rsidRPr="00DC5D4C">
              <w:rPr>
                <w:lang w:val="sr-Cyrl-CS"/>
              </w:rPr>
              <w:t>велики</w:t>
            </w:r>
            <w:r w:rsidRPr="00DC5D4C">
              <w:t xml:space="preserve"> број испитивања, а која су се углавном односила на детерминисање врсте дрвета, утврђивања квалитета масивног дрвета, одређивање квалитета </w:t>
            </w:r>
            <w:r w:rsidRPr="00DC5D4C">
              <w:rPr>
                <w:lang w:val="sr-Cyrl-CS"/>
              </w:rPr>
              <w:t xml:space="preserve">фурнира и </w:t>
            </w:r>
            <w:r w:rsidRPr="00DC5D4C">
              <w:t>фурнирских плоча, одређивање квалитета дрвених подова и др.</w:t>
            </w:r>
          </w:p>
          <w:p w:rsidR="00DC5D4C" w:rsidRPr="00DC5D4C" w:rsidRDefault="00DC5D4C" w:rsidP="00DC5D4C">
            <w:pPr>
              <w:jc w:val="both"/>
              <w:rPr>
                <w:lang w:val="sr-Cyrl-CS"/>
              </w:rPr>
            </w:pPr>
          </w:p>
          <w:p w:rsidR="00DC5D4C" w:rsidRPr="00DC5D4C" w:rsidRDefault="00DC5D4C" w:rsidP="00DC5D4C">
            <w:pPr>
              <w:jc w:val="both"/>
              <w:rPr>
                <w:lang w:val="sr-Cyrl-CS"/>
              </w:rPr>
            </w:pPr>
            <w:r w:rsidRPr="00DC5D4C">
              <w:rPr>
                <w:lang w:val="sr-Cyrl-CS"/>
              </w:rPr>
              <w:t>У лабораторијама Катедре примарне прераде дрвета остварена су и три техничка решења:</w:t>
            </w:r>
          </w:p>
          <w:p w:rsidR="00DC5D4C" w:rsidRPr="00DC5D4C" w:rsidRDefault="00DC5D4C" w:rsidP="00DC5D4C">
            <w:pPr>
              <w:jc w:val="both"/>
              <w:rPr>
                <w:lang w:val="sr-Cyrl-CS"/>
              </w:rPr>
            </w:pPr>
          </w:p>
          <w:p w:rsidR="00DC5D4C" w:rsidRPr="00DC5D4C" w:rsidRDefault="00DC5D4C" w:rsidP="00DC5D4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hAnsiTheme="minorHAnsi"/>
                <w:sz w:val="22"/>
                <w:szCs w:val="22"/>
                <w:lang w:val="sr-Cyrl-CS"/>
              </w:rPr>
            </w:pPr>
            <w:r w:rsidRPr="00DC5D4C">
              <w:rPr>
                <w:rFonts w:asciiTheme="minorHAnsi" w:hAnsiTheme="minorHAnsi"/>
                <w:sz w:val="22"/>
                <w:szCs w:val="22"/>
                <w:lang w:val="sr-Cyrl-CS"/>
              </w:rPr>
              <w:t>Машина за испитивање механичких својстава дрвета и проивода од дрвета ``WT-4``</w:t>
            </w:r>
          </w:p>
          <w:p w:rsidR="00DC5D4C" w:rsidRPr="00DC5D4C" w:rsidRDefault="00DC5D4C" w:rsidP="00DC5D4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hAnsiTheme="minorHAnsi"/>
                <w:sz w:val="22"/>
                <w:szCs w:val="22"/>
                <w:lang w:val="sr-Cyrl-CS"/>
              </w:rPr>
            </w:pPr>
            <w:r w:rsidRPr="00DC5D4C">
              <w:rPr>
                <w:rFonts w:asciiTheme="minorHAnsi" w:hAnsiTheme="minorHAnsi"/>
                <w:sz w:val="22"/>
                <w:szCs w:val="22"/>
                <w:lang w:val="sr-Cyrl-CS"/>
              </w:rPr>
              <w:t>Машина за испитивање механичких својстава дрвета и проивода од дрвета ``WT-5</w:t>
            </w:r>
            <w:r w:rsidRPr="00DC5D4C">
              <w:rPr>
                <w:rFonts w:asciiTheme="minorHAnsi" w:hAnsiTheme="minorHAnsi"/>
                <w:sz w:val="22"/>
                <w:szCs w:val="22"/>
              </w:rPr>
              <w:t>U</w:t>
            </w:r>
            <w:r w:rsidRPr="00DC5D4C">
              <w:rPr>
                <w:rFonts w:asciiTheme="minorHAnsi" w:hAnsiTheme="minorHAnsi"/>
                <w:sz w:val="22"/>
                <w:szCs w:val="22"/>
                <w:lang w:val="sr-Cyrl-CS"/>
              </w:rPr>
              <w:t>``</w:t>
            </w:r>
          </w:p>
          <w:p w:rsidR="00DC5D4C" w:rsidRPr="00DC5D4C" w:rsidRDefault="00DC5D4C" w:rsidP="00DC5D4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hAnsiTheme="minorHAnsi"/>
                <w:sz w:val="22"/>
                <w:szCs w:val="22"/>
                <w:lang w:val="sr-Cyrl-CS"/>
              </w:rPr>
            </w:pPr>
            <w:r w:rsidRPr="00DC5D4C">
              <w:rPr>
                <w:rFonts w:asciiTheme="minorHAnsi" w:hAnsiTheme="minorHAnsi"/>
                <w:sz w:val="22"/>
                <w:szCs w:val="22"/>
              </w:rPr>
              <w:t>PASS 1: Проточна аутоматска сушара за сушење готове фурнирске амбалаже</w:t>
            </w:r>
          </w:p>
          <w:p w:rsidR="007971F4" w:rsidRDefault="00DC5D4C" w:rsidP="00DC5D4C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               </w:t>
            </w:r>
            <w:r w:rsidRPr="00DC5D4C">
              <w:rPr>
                <w:lang w:val="sr-Cyrl-CS"/>
              </w:rPr>
              <w:t>(индустријски прототип)</w:t>
            </w:r>
            <w:r>
              <w:rPr>
                <w:lang w:val="sr-Cyrl-CS"/>
              </w:rPr>
              <w:t>.</w:t>
            </w:r>
          </w:p>
          <w:p w:rsidR="00A61087" w:rsidRPr="00DC0AA4" w:rsidRDefault="00A61087" w:rsidP="00DC5D4C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164DC4" w:rsidRPr="00DC0AA4" w:rsidTr="00F539A8">
        <w:tc>
          <w:tcPr>
            <w:tcW w:w="10456" w:type="dxa"/>
            <w:tcBorders>
              <w:bottom w:val="single" w:sz="12" w:space="0" w:color="auto"/>
            </w:tcBorders>
          </w:tcPr>
          <w:p w:rsidR="00164DC4" w:rsidRPr="00DC0AA4" w:rsidRDefault="00164DC4" w:rsidP="00F539A8">
            <w:pPr>
              <w:rPr>
                <w:rFonts w:asciiTheme="majorHAnsi" w:hAnsiTheme="majorHAnsi" w:cstheme="majorHAnsi"/>
              </w:rPr>
            </w:pPr>
          </w:p>
        </w:tc>
      </w:tr>
    </w:tbl>
    <w:p w:rsidR="00B33273" w:rsidRPr="00B33273" w:rsidRDefault="00B33273">
      <w:pPr>
        <w:rPr>
          <w:rFonts w:asciiTheme="majorHAnsi" w:hAnsiTheme="majorHAnsi" w:cstheme="majorHAnsi"/>
        </w:rPr>
      </w:pPr>
    </w:p>
    <w:sectPr w:rsidR="00B33273" w:rsidRPr="00B33273" w:rsidSect="005905ED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5CB8"/>
    <w:multiLevelType w:val="hybridMultilevel"/>
    <w:tmpl w:val="F9ACCDA0"/>
    <w:lvl w:ilvl="0" w:tplc="9F24B8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B95FC9"/>
    <w:multiLevelType w:val="hybridMultilevel"/>
    <w:tmpl w:val="9FF4D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08260D"/>
    <w:multiLevelType w:val="hybridMultilevel"/>
    <w:tmpl w:val="631224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5905ED"/>
    <w:rsid w:val="00000372"/>
    <w:rsid w:val="000523BC"/>
    <w:rsid w:val="00061754"/>
    <w:rsid w:val="00075A8C"/>
    <w:rsid w:val="000F0B30"/>
    <w:rsid w:val="00104056"/>
    <w:rsid w:val="00164DC4"/>
    <w:rsid w:val="0017465E"/>
    <w:rsid w:val="00192B01"/>
    <w:rsid w:val="001D424C"/>
    <w:rsid w:val="00227A0E"/>
    <w:rsid w:val="002B3BB4"/>
    <w:rsid w:val="002D1221"/>
    <w:rsid w:val="002F6207"/>
    <w:rsid w:val="0031643D"/>
    <w:rsid w:val="00354DC0"/>
    <w:rsid w:val="00357B34"/>
    <w:rsid w:val="0039390F"/>
    <w:rsid w:val="004A0102"/>
    <w:rsid w:val="004B27F2"/>
    <w:rsid w:val="0057374D"/>
    <w:rsid w:val="005809AF"/>
    <w:rsid w:val="005905ED"/>
    <w:rsid w:val="005B5574"/>
    <w:rsid w:val="005B77E2"/>
    <w:rsid w:val="005C6D7D"/>
    <w:rsid w:val="00634838"/>
    <w:rsid w:val="006F6E09"/>
    <w:rsid w:val="00737349"/>
    <w:rsid w:val="007407C4"/>
    <w:rsid w:val="00753A18"/>
    <w:rsid w:val="00767713"/>
    <w:rsid w:val="007971F4"/>
    <w:rsid w:val="007F6C7A"/>
    <w:rsid w:val="00813089"/>
    <w:rsid w:val="008444D7"/>
    <w:rsid w:val="00881811"/>
    <w:rsid w:val="009310A4"/>
    <w:rsid w:val="009345AD"/>
    <w:rsid w:val="00995EA2"/>
    <w:rsid w:val="009B49DE"/>
    <w:rsid w:val="009E3339"/>
    <w:rsid w:val="00A15593"/>
    <w:rsid w:val="00A21A09"/>
    <w:rsid w:val="00A475CD"/>
    <w:rsid w:val="00A61087"/>
    <w:rsid w:val="00A7447E"/>
    <w:rsid w:val="00A7500B"/>
    <w:rsid w:val="00A944A9"/>
    <w:rsid w:val="00AF6271"/>
    <w:rsid w:val="00AF7ED8"/>
    <w:rsid w:val="00B33273"/>
    <w:rsid w:val="00BA4096"/>
    <w:rsid w:val="00C84E8E"/>
    <w:rsid w:val="00CA197B"/>
    <w:rsid w:val="00CA45D2"/>
    <w:rsid w:val="00CB2803"/>
    <w:rsid w:val="00D83051"/>
    <w:rsid w:val="00DA5690"/>
    <w:rsid w:val="00DB7FCE"/>
    <w:rsid w:val="00DC0AA4"/>
    <w:rsid w:val="00DC5D4C"/>
    <w:rsid w:val="00E513C2"/>
    <w:rsid w:val="00E752EC"/>
    <w:rsid w:val="00E80824"/>
    <w:rsid w:val="00E81BF8"/>
    <w:rsid w:val="00E91BB2"/>
    <w:rsid w:val="00EC0801"/>
    <w:rsid w:val="00EC1893"/>
    <w:rsid w:val="00F50D55"/>
    <w:rsid w:val="00F8000D"/>
    <w:rsid w:val="00FE35AC"/>
    <w:rsid w:val="00FF5D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8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0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F6271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C5D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830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6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2071</Words>
  <Characters>11810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 Radic</dc:creator>
  <cp:lastModifiedBy>Ivana</cp:lastModifiedBy>
  <cp:revision>3</cp:revision>
  <dcterms:created xsi:type="dcterms:W3CDTF">2016-11-27T21:59:00Z</dcterms:created>
  <dcterms:modified xsi:type="dcterms:W3CDTF">2016-11-27T22:01:00Z</dcterms:modified>
</cp:coreProperties>
</file>